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5278"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244"/>
        <w:gridCol w:w="4889"/>
        <w:gridCol w:w="2523"/>
        <w:gridCol w:w="1576"/>
        <w:gridCol w:w="5046"/>
      </w:tblGrid>
      <w:tr w:rsidR="00DE463F" w:rsidRPr="009A019B" w14:paraId="640608C4" w14:textId="66B7D3B6" w:rsidTr="00DE463F">
        <w:trPr>
          <w:trHeight w:val="509"/>
        </w:trPr>
        <w:tc>
          <w:tcPr>
            <w:tcW w:w="1244" w:type="dxa"/>
            <w:tcBorders>
              <w:bottom w:val="double" w:sz="12" w:space="0" w:color="ED7D31" w:themeColor="accent2"/>
            </w:tcBorders>
          </w:tcPr>
          <w:p w14:paraId="5016BBF3" w14:textId="77777777" w:rsidR="00DE463F" w:rsidRPr="000A6EE0" w:rsidRDefault="00DE463F" w:rsidP="00AD26A5">
            <w:pPr>
              <w:rPr>
                <w:rFonts w:cstheme="minorHAnsi"/>
                <w:b/>
                <w:color w:val="ED7D31" w:themeColor="accent2"/>
                <w:sz w:val="20"/>
                <w:szCs w:val="20"/>
              </w:rPr>
            </w:pPr>
            <w:r w:rsidRPr="000A6EE0">
              <w:rPr>
                <w:rFonts w:cstheme="minorHAnsi"/>
                <w:b/>
                <w:color w:val="2E74B5" w:themeColor="accent5" w:themeShade="BF"/>
                <w:sz w:val="20"/>
                <w:szCs w:val="20"/>
              </w:rPr>
              <w:t>Week</w:t>
            </w:r>
          </w:p>
        </w:tc>
        <w:tc>
          <w:tcPr>
            <w:tcW w:w="4889" w:type="dxa"/>
            <w:tcBorders>
              <w:bottom w:val="double" w:sz="12" w:space="0" w:color="ED7D31" w:themeColor="accent2"/>
            </w:tcBorders>
          </w:tcPr>
          <w:p w14:paraId="13353D03" w14:textId="77777777" w:rsidR="00DE463F" w:rsidRPr="000A6EE0" w:rsidRDefault="00DE463F" w:rsidP="00AD26A5">
            <w:pPr>
              <w:rPr>
                <w:rFonts w:cstheme="minorHAnsi"/>
                <w:b/>
                <w:bCs/>
                <w:sz w:val="20"/>
                <w:szCs w:val="20"/>
              </w:rPr>
            </w:pPr>
            <w:r w:rsidRPr="000A6EE0">
              <w:rPr>
                <w:rFonts w:cstheme="minorHAnsi"/>
                <w:b/>
                <w:bCs/>
                <w:color w:val="2E74B5" w:themeColor="accent5" w:themeShade="BF"/>
                <w:sz w:val="20"/>
                <w:szCs w:val="20"/>
              </w:rPr>
              <w:t>News story</w:t>
            </w:r>
          </w:p>
        </w:tc>
        <w:tc>
          <w:tcPr>
            <w:tcW w:w="2523" w:type="dxa"/>
            <w:tcBorders>
              <w:bottom w:val="double" w:sz="12" w:space="0" w:color="ED7D31" w:themeColor="accent2"/>
            </w:tcBorders>
          </w:tcPr>
          <w:p w14:paraId="7C72467F" w14:textId="77777777" w:rsidR="00DE463F" w:rsidRPr="00896722" w:rsidRDefault="00DE463F" w:rsidP="00AD26A5">
            <w:pPr>
              <w:rPr>
                <w:rFonts w:cstheme="minorHAnsi"/>
                <w:b/>
                <w:bCs/>
                <w:color w:val="ED7D31" w:themeColor="accent2"/>
                <w:sz w:val="20"/>
                <w:szCs w:val="20"/>
              </w:rPr>
            </w:pPr>
            <w:r w:rsidRPr="00896722">
              <w:rPr>
                <w:rFonts w:cstheme="minorHAnsi"/>
                <w:b/>
                <w:bCs/>
                <w:color w:val="2E74B5" w:themeColor="accent5" w:themeShade="BF"/>
                <w:sz w:val="20"/>
                <w:szCs w:val="20"/>
              </w:rPr>
              <w:t>Focus question</w:t>
            </w:r>
          </w:p>
        </w:tc>
        <w:tc>
          <w:tcPr>
            <w:tcW w:w="1576" w:type="dxa"/>
            <w:tcBorders>
              <w:bottom w:val="double" w:sz="12" w:space="0" w:color="ED7D31" w:themeColor="accent2"/>
            </w:tcBorders>
          </w:tcPr>
          <w:p w14:paraId="47076EFF" w14:textId="77777777" w:rsidR="00DE463F" w:rsidRPr="00896722" w:rsidRDefault="00DE463F" w:rsidP="00AD26A5">
            <w:pPr>
              <w:rPr>
                <w:rFonts w:cstheme="minorHAnsi"/>
                <w:b/>
                <w:bCs/>
                <w:color w:val="ED7D31" w:themeColor="accent2"/>
                <w:sz w:val="20"/>
                <w:szCs w:val="20"/>
              </w:rPr>
            </w:pPr>
            <w:r w:rsidRPr="00896722">
              <w:rPr>
                <w:rFonts w:cstheme="minorHAnsi"/>
                <w:b/>
                <w:bCs/>
                <w:color w:val="2E74B5" w:themeColor="accent5" w:themeShade="BF"/>
                <w:sz w:val="20"/>
                <w:szCs w:val="20"/>
              </w:rPr>
              <w:t>UN Article</w:t>
            </w:r>
          </w:p>
        </w:tc>
        <w:tc>
          <w:tcPr>
            <w:tcW w:w="5046" w:type="dxa"/>
            <w:tcBorders>
              <w:bottom w:val="double" w:sz="12" w:space="0" w:color="ED7D31" w:themeColor="accent2"/>
            </w:tcBorders>
          </w:tcPr>
          <w:p w14:paraId="033A0608" w14:textId="00B6E9F0" w:rsidR="00DE463F" w:rsidRPr="000A6EE0" w:rsidRDefault="00DE463F" w:rsidP="00AD26A5">
            <w:pPr>
              <w:rPr>
                <w:rFonts w:cstheme="minorHAnsi"/>
                <w:b/>
                <w:bCs/>
                <w:color w:val="ED7D31" w:themeColor="accent2"/>
                <w:sz w:val="20"/>
                <w:szCs w:val="20"/>
              </w:rPr>
            </w:pPr>
            <w:r w:rsidRPr="000A6EE0">
              <w:rPr>
                <w:rFonts w:cstheme="minorHAnsi"/>
                <w:b/>
                <w:bCs/>
                <w:color w:val="2E74B5" w:themeColor="accent5" w:themeShade="BF"/>
                <w:sz w:val="20"/>
                <w:szCs w:val="20"/>
              </w:rPr>
              <w:t>British value</w:t>
            </w:r>
          </w:p>
        </w:tc>
      </w:tr>
      <w:tr w:rsidR="00DE463F" w:rsidRPr="009A019B" w14:paraId="20250A89" w14:textId="3B62C9AC" w:rsidTr="00DE463F">
        <w:trPr>
          <w:trHeight w:val="988"/>
        </w:trPr>
        <w:tc>
          <w:tcPr>
            <w:tcW w:w="1244" w:type="dxa"/>
            <w:tcBorders>
              <w:top w:val="double" w:sz="4" w:space="0" w:color="ED7D31" w:themeColor="accent2"/>
              <w:bottom w:val="double" w:sz="4" w:space="0" w:color="ED7D31" w:themeColor="accent2"/>
            </w:tcBorders>
          </w:tcPr>
          <w:p w14:paraId="653A855A"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18</w:t>
            </w:r>
            <w:r w:rsidRPr="000A6EE0">
              <w:rPr>
                <w:rFonts w:asciiTheme="majorHAnsi" w:hAnsiTheme="majorHAnsi" w:cstheme="majorHAnsi"/>
                <w:bCs/>
                <w:color w:val="2E74B5" w:themeColor="accent5" w:themeShade="BF"/>
                <w:sz w:val="20"/>
                <w:szCs w:val="20"/>
                <w:vertAlign w:val="superscript"/>
              </w:rPr>
              <w:t>th</w:t>
            </w:r>
            <w:r w:rsidRPr="000A6EE0">
              <w:rPr>
                <w:rFonts w:asciiTheme="majorHAnsi" w:hAnsiTheme="majorHAnsi" w:cstheme="majorHAnsi"/>
                <w:bCs/>
                <w:color w:val="2E74B5" w:themeColor="accent5" w:themeShade="BF"/>
                <w:sz w:val="20"/>
                <w:szCs w:val="20"/>
              </w:rPr>
              <w:t xml:space="preserve"> </w:t>
            </w:r>
          </w:p>
          <w:p w14:paraId="3622E1C5" w14:textId="111AB686"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April</w:t>
            </w:r>
          </w:p>
        </w:tc>
        <w:tc>
          <w:tcPr>
            <w:tcW w:w="4889" w:type="dxa"/>
            <w:tcBorders>
              <w:top w:val="double" w:sz="4" w:space="0" w:color="ED7D31" w:themeColor="accent2"/>
              <w:bottom w:val="double" w:sz="4" w:space="0" w:color="ED7D31" w:themeColor="accent2"/>
            </w:tcBorders>
          </w:tcPr>
          <w:p w14:paraId="733C1A61" w14:textId="44ABF693" w:rsidR="00DE463F" w:rsidRPr="000A6EE0" w:rsidRDefault="00DE463F" w:rsidP="006E1F05">
            <w:pPr>
              <w:contextualSpacing/>
              <w:rPr>
                <w:rFonts w:asciiTheme="majorHAnsi" w:hAnsiTheme="majorHAnsi" w:cstheme="majorHAnsi"/>
                <w:color w:val="2E74B5" w:themeColor="accent5" w:themeShade="BF"/>
                <w:sz w:val="20"/>
                <w:szCs w:val="20"/>
              </w:rPr>
            </w:pPr>
            <w:r w:rsidRPr="000A6EE0">
              <w:rPr>
                <w:rFonts w:asciiTheme="majorHAnsi" w:hAnsiTheme="majorHAnsi" w:cstheme="majorHAnsi"/>
                <w:color w:val="4472C4" w:themeColor="accent1"/>
                <w:sz w:val="20"/>
                <w:szCs w:val="20"/>
              </w:rPr>
              <w:t xml:space="preserve">Machu Picchu in Peru, South America, is believed </w:t>
            </w:r>
            <w:r w:rsidRPr="000A6EE0">
              <w:rPr>
                <w:rFonts w:asciiTheme="majorHAnsi" w:hAnsiTheme="majorHAnsi" w:cstheme="majorHAnsi"/>
                <w:color w:val="4472C4" w:themeColor="accent1"/>
                <w:sz w:val="20"/>
                <w:szCs w:val="20"/>
              </w:rPr>
              <w:br/>
              <w:t>to be one of the world’s best-known archaeological sites, attracting hundreds of thousands of visitors a year, but according to a new study, it has been called the wrong name for more than 100 years.</w:t>
            </w:r>
          </w:p>
        </w:tc>
        <w:tc>
          <w:tcPr>
            <w:tcW w:w="2523" w:type="dxa"/>
            <w:tcBorders>
              <w:top w:val="double" w:sz="4" w:space="0" w:color="ED7D31" w:themeColor="accent2"/>
              <w:bottom w:val="double" w:sz="4" w:space="0" w:color="ED7D31" w:themeColor="accent2"/>
            </w:tcBorders>
          </w:tcPr>
          <w:p w14:paraId="63CCF6F1" w14:textId="0BC77659" w:rsidR="00DE463F" w:rsidRPr="00DF1B56" w:rsidRDefault="00DE463F" w:rsidP="006E1F05">
            <w:pPr>
              <w:contextualSpacing/>
              <w:rPr>
                <w:rFonts w:asciiTheme="majorHAnsi" w:hAnsiTheme="majorHAnsi" w:cstheme="majorHAnsi"/>
                <w:b/>
                <w:color w:val="AEB341"/>
                <w:sz w:val="20"/>
                <w:szCs w:val="20"/>
              </w:rPr>
            </w:pPr>
            <w:r w:rsidRPr="0031267D">
              <w:rPr>
                <w:rFonts w:asciiTheme="majorHAnsi" w:hAnsiTheme="majorHAnsi" w:cstheme="majorHAnsi"/>
                <w:b/>
                <w:color w:val="AEB341"/>
                <w:sz w:val="20"/>
                <w:szCs w:val="20"/>
              </w:rPr>
              <w:t>Are names just a label or can they mean something more?</w:t>
            </w:r>
          </w:p>
        </w:tc>
        <w:tc>
          <w:tcPr>
            <w:tcW w:w="1576" w:type="dxa"/>
            <w:tcBorders>
              <w:top w:val="double" w:sz="4" w:space="0" w:color="ED7D31" w:themeColor="accent2"/>
              <w:bottom w:val="double" w:sz="4" w:space="0" w:color="ED7D31" w:themeColor="accent2"/>
            </w:tcBorders>
          </w:tcPr>
          <w:p w14:paraId="492A778F" w14:textId="5DEFD384" w:rsidR="00DE463F" w:rsidRPr="00DF1B56" w:rsidRDefault="00DE463F" w:rsidP="006E1F05">
            <w:pPr>
              <w:contextualSpacing/>
              <w:rPr>
                <w:rFonts w:asciiTheme="majorHAnsi" w:hAnsiTheme="majorHAnsi" w:cstheme="majorHAnsi"/>
                <w:b/>
                <w:bCs/>
                <w:color w:val="ED7D31" w:themeColor="accent2"/>
                <w:sz w:val="18"/>
                <w:szCs w:val="18"/>
              </w:rPr>
            </w:pPr>
            <w:r w:rsidRPr="00C8055E">
              <w:rPr>
                <w:rFonts w:ascii="Calibri" w:eastAsia="Calibri" w:hAnsi="Calibri" w:cs="Times New Roman"/>
                <w:noProof/>
                <w:lang w:eastAsia="en-GB"/>
              </w:rPr>
              <w:drawing>
                <wp:anchor distT="0" distB="0" distL="114300" distR="114300" simplePos="0" relativeHeight="251658240" behindDoc="0" locked="0" layoutInCell="1" allowOverlap="1" wp14:anchorId="54924B57" wp14:editId="309C323C">
                  <wp:simplePos x="0" y="0"/>
                  <wp:positionH relativeFrom="margin">
                    <wp:posOffset>-53340</wp:posOffset>
                  </wp:positionH>
                  <wp:positionV relativeFrom="paragraph">
                    <wp:posOffset>635</wp:posOffset>
                  </wp:positionV>
                  <wp:extent cx="971550" cy="831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60" t="5073" r="6066" b="12319"/>
                          <a:stretch/>
                        </pic:blipFill>
                        <pic:spPr bwMode="auto">
                          <a:xfrm>
                            <a:off x="0" y="0"/>
                            <a:ext cx="971550"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7D397406" w14:textId="395AE676" w:rsidR="00DE463F" w:rsidRPr="000A6EE0" w:rsidRDefault="00DE463F" w:rsidP="006E1F05">
            <w:pPr>
              <w:contextualSpacing/>
              <w:rPr>
                <w:rFonts w:asciiTheme="majorHAnsi" w:hAnsiTheme="majorHAnsi" w:cstheme="majorHAnsi"/>
                <w:b/>
                <w:bCs/>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Mutual Respect - </w:t>
            </w:r>
            <w:r w:rsidRPr="000A6EE0">
              <w:rPr>
                <w:rFonts w:asciiTheme="majorHAnsi" w:hAnsiTheme="majorHAnsi" w:cstheme="majorHAnsi"/>
                <w:color w:val="2E74B5" w:themeColor="accent5" w:themeShade="BF"/>
                <w:sz w:val="20"/>
                <w:szCs w:val="20"/>
              </w:rPr>
              <w:t>We are all different. Our names can help</w:t>
            </w:r>
            <w:r w:rsidRPr="000A6EE0">
              <w:rPr>
                <w:rFonts w:asciiTheme="majorHAnsi" w:hAnsiTheme="majorHAnsi" w:cstheme="majorHAnsi"/>
                <w:color w:val="2E74B5" w:themeColor="accent5" w:themeShade="BF"/>
                <w:sz w:val="20"/>
                <w:szCs w:val="20"/>
              </w:rPr>
              <w:br/>
              <w:t>to identify us. We can use people’s names to show friendship and respect.</w:t>
            </w:r>
          </w:p>
        </w:tc>
      </w:tr>
      <w:tr w:rsidR="00DE463F" w:rsidRPr="009A019B" w14:paraId="6620CBEE" w14:textId="37918CF3" w:rsidTr="00DE463F">
        <w:trPr>
          <w:trHeight w:val="860"/>
        </w:trPr>
        <w:tc>
          <w:tcPr>
            <w:tcW w:w="1244" w:type="dxa"/>
            <w:tcBorders>
              <w:top w:val="double" w:sz="4" w:space="0" w:color="ED7D31" w:themeColor="accent2"/>
              <w:bottom w:val="double" w:sz="4" w:space="0" w:color="ED7D31" w:themeColor="accent2"/>
            </w:tcBorders>
          </w:tcPr>
          <w:p w14:paraId="7215A94E"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25</w:t>
            </w:r>
            <w:r w:rsidRPr="000A6EE0">
              <w:rPr>
                <w:rFonts w:asciiTheme="majorHAnsi" w:hAnsiTheme="majorHAnsi" w:cstheme="majorHAnsi"/>
                <w:bCs/>
                <w:color w:val="2E74B5" w:themeColor="accent5" w:themeShade="BF"/>
                <w:sz w:val="20"/>
                <w:szCs w:val="20"/>
                <w:vertAlign w:val="superscript"/>
              </w:rPr>
              <w:t>th</w:t>
            </w:r>
            <w:r w:rsidRPr="000A6EE0">
              <w:rPr>
                <w:rFonts w:asciiTheme="majorHAnsi" w:hAnsiTheme="majorHAnsi" w:cstheme="majorHAnsi"/>
                <w:bCs/>
                <w:color w:val="2E74B5" w:themeColor="accent5" w:themeShade="BF"/>
                <w:sz w:val="20"/>
                <w:szCs w:val="20"/>
              </w:rPr>
              <w:t xml:space="preserve"> </w:t>
            </w:r>
          </w:p>
          <w:p w14:paraId="7141C178" w14:textId="440D067A"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April</w:t>
            </w:r>
          </w:p>
        </w:tc>
        <w:tc>
          <w:tcPr>
            <w:tcW w:w="4889" w:type="dxa"/>
            <w:tcBorders>
              <w:top w:val="double" w:sz="4" w:space="0" w:color="ED7D31" w:themeColor="accent2"/>
              <w:bottom w:val="double" w:sz="4" w:space="0" w:color="ED7D31" w:themeColor="accent2"/>
            </w:tcBorders>
          </w:tcPr>
          <w:p w14:paraId="02A809D1" w14:textId="1BB3F3F2" w:rsidR="00DE463F" w:rsidRPr="000A6EE0" w:rsidRDefault="00DE463F" w:rsidP="006E1F05">
            <w:pPr>
              <w:pStyle w:val="NormalWeb"/>
              <w:spacing w:before="0" w:beforeAutospacing="0" w:after="0" w:afterAutospacing="0"/>
              <w:contextualSpacing/>
              <w:textAlignment w:val="baseline"/>
              <w:rPr>
                <w:rFonts w:asciiTheme="majorHAnsi" w:hAnsiTheme="majorHAnsi" w:cstheme="majorHAnsi"/>
                <w:color w:val="2E74B5" w:themeColor="accent5" w:themeShade="BF"/>
                <w:sz w:val="20"/>
                <w:szCs w:val="20"/>
                <w:lang w:val="en-GB"/>
              </w:rPr>
            </w:pPr>
            <w:r w:rsidRPr="000A6EE0">
              <w:rPr>
                <w:rFonts w:asciiTheme="majorHAnsi" w:hAnsiTheme="majorHAnsi" w:cstheme="majorHAnsi"/>
                <w:color w:val="4472C4" w:themeColor="accent1"/>
                <w:sz w:val="20"/>
                <w:szCs w:val="20"/>
                <w:lang w:val="en-GB"/>
              </w:rPr>
              <w:t xml:space="preserve">Access to a new scheme offering free pet </w:t>
            </w:r>
            <w:r w:rsidRPr="000A6EE0">
              <w:rPr>
                <w:rFonts w:asciiTheme="majorHAnsi" w:hAnsiTheme="majorHAnsi" w:cstheme="majorHAnsi"/>
                <w:color w:val="4472C4" w:themeColor="accent1"/>
                <w:sz w:val="20"/>
                <w:szCs w:val="20"/>
                <w:lang w:val="en-GB"/>
              </w:rPr>
              <w:br/>
              <w:t>healthcare across 38 European countries, is now available to Ukrainian refugees, who have left the country with their pets to avoid the conflict.</w:t>
            </w:r>
          </w:p>
        </w:tc>
        <w:tc>
          <w:tcPr>
            <w:tcW w:w="2523" w:type="dxa"/>
            <w:tcBorders>
              <w:top w:val="double" w:sz="4" w:space="0" w:color="ED7D31" w:themeColor="accent2"/>
              <w:bottom w:val="double" w:sz="4" w:space="0" w:color="ED7D31" w:themeColor="accent2"/>
            </w:tcBorders>
          </w:tcPr>
          <w:p w14:paraId="038D35BA" w14:textId="2B3CF19A" w:rsidR="00DE463F" w:rsidRPr="00DF1B56" w:rsidRDefault="00DE463F" w:rsidP="006E1F05">
            <w:pPr>
              <w:contextualSpacing/>
              <w:rPr>
                <w:rFonts w:asciiTheme="majorHAnsi" w:hAnsiTheme="majorHAnsi" w:cstheme="majorHAnsi"/>
                <w:b/>
                <w:color w:val="AEB341"/>
                <w:sz w:val="20"/>
                <w:szCs w:val="20"/>
              </w:rPr>
            </w:pPr>
            <w:r w:rsidRPr="00C8055E">
              <w:rPr>
                <w:rFonts w:asciiTheme="majorHAnsi" w:hAnsiTheme="majorHAnsi" w:cstheme="majorHAnsi"/>
                <w:b/>
                <w:color w:val="AEB341"/>
                <w:sz w:val="20"/>
                <w:szCs w:val="20"/>
              </w:rPr>
              <w:t>Should pets be protected more than other animals?</w:t>
            </w:r>
          </w:p>
        </w:tc>
        <w:tc>
          <w:tcPr>
            <w:tcW w:w="1576" w:type="dxa"/>
            <w:tcBorders>
              <w:top w:val="double" w:sz="4" w:space="0" w:color="ED7D31" w:themeColor="accent2"/>
              <w:bottom w:val="double" w:sz="4" w:space="0" w:color="ED7D31" w:themeColor="accent2"/>
            </w:tcBorders>
          </w:tcPr>
          <w:p w14:paraId="5B52C6C9" w14:textId="08CDE97E" w:rsidR="00DE463F" w:rsidRPr="00DF1B56" w:rsidRDefault="00DE463F" w:rsidP="006E1F05">
            <w:pPr>
              <w:contextualSpacing/>
              <w:rPr>
                <w:rFonts w:asciiTheme="majorHAnsi" w:hAnsiTheme="majorHAnsi" w:cstheme="majorHAnsi"/>
                <w:b/>
                <w:bCs/>
                <w:color w:val="ED7D31" w:themeColor="accent2"/>
                <w:sz w:val="18"/>
                <w:szCs w:val="18"/>
              </w:rPr>
            </w:pPr>
            <w:r w:rsidRPr="00880274">
              <w:rPr>
                <w:rFonts w:ascii="Calibri" w:eastAsia="Calibri" w:hAnsi="Calibri" w:cs="Times New Roman"/>
                <w:noProof/>
                <w:lang w:eastAsia="en-GB"/>
              </w:rPr>
              <w:drawing>
                <wp:anchor distT="0" distB="0" distL="114300" distR="114300" simplePos="0" relativeHeight="251658241" behindDoc="0" locked="0" layoutInCell="1" allowOverlap="1" wp14:anchorId="5E83427D" wp14:editId="5A008812">
                  <wp:simplePos x="0" y="0"/>
                  <wp:positionH relativeFrom="margin">
                    <wp:posOffset>-53340</wp:posOffset>
                  </wp:positionH>
                  <wp:positionV relativeFrom="paragraph">
                    <wp:posOffset>2540</wp:posOffset>
                  </wp:positionV>
                  <wp:extent cx="971550" cy="6604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73" t="4546" r="3755" b="17832"/>
                          <a:stretch/>
                        </pic:blipFill>
                        <pic:spPr bwMode="auto">
                          <a:xfrm>
                            <a:off x="0" y="0"/>
                            <a:ext cx="9715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11A0EFEB" w14:textId="21C9D53B" w:rsidR="00DE463F" w:rsidRPr="000A6EE0" w:rsidRDefault="00DE463F" w:rsidP="006E1F05">
            <w:pPr>
              <w:contextualSpacing/>
              <w:rPr>
                <w:rFonts w:asciiTheme="majorHAnsi" w:hAnsiTheme="majorHAnsi" w:cstheme="majorHAnsi"/>
                <w:b/>
                <w:bCs/>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Democracy- </w:t>
            </w:r>
            <w:r w:rsidRPr="000A6EE0">
              <w:rPr>
                <w:rFonts w:asciiTheme="majorHAnsi" w:hAnsiTheme="majorHAnsi" w:cstheme="majorHAnsi"/>
                <w:color w:val="2E74B5" w:themeColor="accent5" w:themeShade="BF"/>
                <w:sz w:val="20"/>
                <w:szCs w:val="20"/>
              </w:rPr>
              <w:t>We all have a voice and can use it to make a difference to things we care about. Some charities and volunteers have used their voice to help protect and care for pets escaping conflict in Ukraine.</w:t>
            </w:r>
          </w:p>
        </w:tc>
      </w:tr>
      <w:tr w:rsidR="00DE463F" w:rsidRPr="009A019B" w14:paraId="107F1EA5" w14:textId="53E60543" w:rsidTr="00DE463F">
        <w:trPr>
          <w:trHeight w:val="1022"/>
        </w:trPr>
        <w:tc>
          <w:tcPr>
            <w:tcW w:w="1244" w:type="dxa"/>
            <w:tcBorders>
              <w:top w:val="double" w:sz="4" w:space="0" w:color="ED7D31" w:themeColor="accent2"/>
              <w:bottom w:val="double" w:sz="4" w:space="0" w:color="ED7D31" w:themeColor="accent2"/>
            </w:tcBorders>
          </w:tcPr>
          <w:p w14:paraId="29E0DAB0"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2</w:t>
            </w:r>
            <w:r w:rsidRPr="000A6EE0">
              <w:rPr>
                <w:rFonts w:asciiTheme="majorHAnsi" w:hAnsiTheme="majorHAnsi" w:cstheme="majorHAnsi"/>
                <w:bCs/>
                <w:color w:val="2E74B5" w:themeColor="accent5" w:themeShade="BF"/>
                <w:sz w:val="20"/>
                <w:szCs w:val="20"/>
                <w:vertAlign w:val="superscript"/>
              </w:rPr>
              <w:t>nd</w:t>
            </w:r>
            <w:r w:rsidRPr="000A6EE0">
              <w:rPr>
                <w:rFonts w:asciiTheme="majorHAnsi" w:hAnsiTheme="majorHAnsi" w:cstheme="majorHAnsi"/>
                <w:bCs/>
                <w:color w:val="2E74B5" w:themeColor="accent5" w:themeShade="BF"/>
                <w:sz w:val="20"/>
                <w:szCs w:val="20"/>
              </w:rPr>
              <w:t xml:space="preserve"> </w:t>
            </w:r>
          </w:p>
          <w:p w14:paraId="0F4F94B3" w14:textId="3232554D"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May</w:t>
            </w:r>
          </w:p>
        </w:tc>
        <w:tc>
          <w:tcPr>
            <w:tcW w:w="4889" w:type="dxa"/>
            <w:tcBorders>
              <w:top w:val="double" w:sz="4" w:space="0" w:color="ED7D31" w:themeColor="accent2"/>
              <w:bottom w:val="double" w:sz="4" w:space="0" w:color="ED7D31" w:themeColor="accent2"/>
            </w:tcBorders>
          </w:tcPr>
          <w:p w14:paraId="7B085EF5" w14:textId="0AF1FFED" w:rsidR="00DE463F" w:rsidRPr="000A6EE0" w:rsidRDefault="00DE463F" w:rsidP="006E1F05">
            <w:pPr>
              <w:pStyle w:val="NormalWeb"/>
              <w:spacing w:before="0" w:beforeAutospacing="0" w:after="0" w:afterAutospacing="0"/>
              <w:contextualSpacing/>
              <w:jc w:val="both"/>
              <w:textAlignment w:val="baseline"/>
              <w:rPr>
                <w:rFonts w:asciiTheme="majorHAnsi" w:hAnsiTheme="majorHAnsi" w:cstheme="majorHAnsi"/>
                <w:color w:val="2E74B5" w:themeColor="accent5" w:themeShade="BF"/>
                <w:sz w:val="20"/>
                <w:szCs w:val="20"/>
                <w:lang w:val="en-GB"/>
              </w:rPr>
            </w:pPr>
            <w:r w:rsidRPr="000A6EE0">
              <w:rPr>
                <w:rFonts w:asciiTheme="majorHAnsi" w:hAnsiTheme="majorHAnsi" w:cstheme="majorHAnsi"/>
                <w:color w:val="4472C4" w:themeColor="accent1"/>
                <w:sz w:val="20"/>
                <w:szCs w:val="20"/>
              </w:rPr>
              <w:t>Chief executive of the electric car manufacturer, Tesla, and founder of SpaceX, Elon Musk, has reached a deal to buy Twitter, stating that he is the right person to release the social media platform's extraordinary potential.</w:t>
            </w:r>
          </w:p>
        </w:tc>
        <w:tc>
          <w:tcPr>
            <w:tcW w:w="2523" w:type="dxa"/>
            <w:tcBorders>
              <w:top w:val="double" w:sz="4" w:space="0" w:color="ED7D31" w:themeColor="accent2"/>
              <w:bottom w:val="double" w:sz="4" w:space="0" w:color="ED7D31" w:themeColor="accent2"/>
            </w:tcBorders>
          </w:tcPr>
          <w:p w14:paraId="0B2FC53C" w14:textId="24BEFA77" w:rsidR="00DE463F" w:rsidRPr="00DF1B56" w:rsidRDefault="00DE463F" w:rsidP="006E1F05">
            <w:pPr>
              <w:contextualSpacing/>
              <w:rPr>
                <w:rFonts w:asciiTheme="majorHAnsi" w:hAnsiTheme="majorHAnsi" w:cstheme="majorHAnsi"/>
                <w:b/>
                <w:color w:val="AEB341"/>
                <w:sz w:val="20"/>
                <w:szCs w:val="20"/>
              </w:rPr>
            </w:pPr>
            <w:r w:rsidRPr="00880274">
              <w:rPr>
                <w:rFonts w:asciiTheme="majorHAnsi" w:hAnsiTheme="majorHAnsi" w:cstheme="majorHAnsi"/>
                <w:b/>
                <w:color w:val="AEB341"/>
                <w:sz w:val="20"/>
                <w:szCs w:val="20"/>
              </w:rPr>
              <w:t>Should we have the right to say whatever we choose?</w:t>
            </w:r>
          </w:p>
        </w:tc>
        <w:tc>
          <w:tcPr>
            <w:tcW w:w="1576" w:type="dxa"/>
            <w:tcBorders>
              <w:top w:val="double" w:sz="4" w:space="0" w:color="ED7D31" w:themeColor="accent2"/>
              <w:bottom w:val="double" w:sz="4" w:space="0" w:color="ED7D31" w:themeColor="accent2"/>
            </w:tcBorders>
          </w:tcPr>
          <w:p w14:paraId="42AE3563" w14:textId="60631BD8" w:rsidR="00DE463F" w:rsidRPr="00DF1B56" w:rsidRDefault="00DE463F" w:rsidP="006E1F05">
            <w:pPr>
              <w:contextualSpacing/>
              <w:jc w:val="center"/>
              <w:rPr>
                <w:rFonts w:asciiTheme="majorHAnsi" w:hAnsiTheme="majorHAnsi" w:cstheme="majorHAnsi"/>
                <w:b/>
                <w:bCs/>
                <w:color w:val="ED7D31" w:themeColor="accent2"/>
                <w:sz w:val="18"/>
                <w:szCs w:val="18"/>
              </w:rPr>
            </w:pPr>
            <w:r w:rsidRPr="00C61B1C">
              <w:rPr>
                <w:rFonts w:ascii="Calibri" w:eastAsia="Calibri" w:hAnsi="Calibri" w:cs="Times New Roman"/>
                <w:noProof/>
                <w:lang w:eastAsia="en-GB"/>
              </w:rPr>
              <w:drawing>
                <wp:anchor distT="0" distB="0" distL="114300" distR="114300" simplePos="0" relativeHeight="251658242" behindDoc="0" locked="0" layoutInCell="1" allowOverlap="1" wp14:anchorId="553004FC" wp14:editId="153058E6">
                  <wp:simplePos x="0" y="0"/>
                  <wp:positionH relativeFrom="margin">
                    <wp:posOffset>-53340</wp:posOffset>
                  </wp:positionH>
                  <wp:positionV relativeFrom="paragraph">
                    <wp:posOffset>6350</wp:posOffset>
                  </wp:positionV>
                  <wp:extent cx="971550" cy="660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040" t="4196" r="5670" b="4896"/>
                          <a:stretch/>
                        </pic:blipFill>
                        <pic:spPr bwMode="auto">
                          <a:xfrm>
                            <a:off x="0" y="0"/>
                            <a:ext cx="9715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3042DF59" w14:textId="59B261DB" w:rsidR="00DE463F" w:rsidRPr="000A6EE0" w:rsidRDefault="00DE463F" w:rsidP="006E1F05">
            <w:pPr>
              <w:contextualSpacing/>
              <w:rPr>
                <w:rFonts w:asciiTheme="majorHAnsi" w:hAnsiTheme="majorHAnsi" w:cstheme="majorHAnsi"/>
                <w:b/>
                <w:bCs/>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Individual Liberty - </w:t>
            </w:r>
            <w:r w:rsidRPr="000A6EE0">
              <w:rPr>
                <w:rFonts w:asciiTheme="majorHAnsi" w:hAnsiTheme="majorHAnsi" w:cstheme="majorHAnsi"/>
                <w:color w:val="2E74B5" w:themeColor="accent5" w:themeShade="BF"/>
                <w:sz w:val="20"/>
                <w:szCs w:val="20"/>
              </w:rPr>
              <w:t>We all have rights and freedoms. We can choose how we speak, think and act. It is important to remember to take responsibility for our choices and the consequences they may have.</w:t>
            </w:r>
          </w:p>
        </w:tc>
      </w:tr>
      <w:tr w:rsidR="00DE463F" w:rsidRPr="009A019B" w14:paraId="4703B674" w14:textId="458A2BBE" w:rsidTr="00DE463F">
        <w:trPr>
          <w:trHeight w:val="992"/>
        </w:trPr>
        <w:tc>
          <w:tcPr>
            <w:tcW w:w="1244" w:type="dxa"/>
            <w:tcBorders>
              <w:top w:val="double" w:sz="4" w:space="0" w:color="ED7D31" w:themeColor="accent2"/>
              <w:bottom w:val="double" w:sz="4" w:space="0" w:color="ED7D31" w:themeColor="accent2"/>
            </w:tcBorders>
          </w:tcPr>
          <w:p w14:paraId="74F6800C"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9</w:t>
            </w:r>
            <w:r w:rsidRPr="000A6EE0">
              <w:rPr>
                <w:rFonts w:asciiTheme="majorHAnsi" w:hAnsiTheme="majorHAnsi" w:cstheme="majorHAnsi"/>
                <w:bCs/>
                <w:color w:val="2E74B5" w:themeColor="accent5" w:themeShade="BF"/>
                <w:sz w:val="20"/>
                <w:szCs w:val="20"/>
                <w:vertAlign w:val="superscript"/>
              </w:rPr>
              <w:t>th</w:t>
            </w:r>
            <w:r w:rsidRPr="000A6EE0">
              <w:rPr>
                <w:rFonts w:asciiTheme="majorHAnsi" w:hAnsiTheme="majorHAnsi" w:cstheme="majorHAnsi"/>
                <w:bCs/>
                <w:color w:val="2E74B5" w:themeColor="accent5" w:themeShade="BF"/>
                <w:sz w:val="20"/>
                <w:szCs w:val="20"/>
              </w:rPr>
              <w:t xml:space="preserve"> </w:t>
            </w:r>
          </w:p>
          <w:p w14:paraId="34F1E061" w14:textId="2F9B35EF"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May</w:t>
            </w:r>
          </w:p>
        </w:tc>
        <w:tc>
          <w:tcPr>
            <w:tcW w:w="4889" w:type="dxa"/>
            <w:tcBorders>
              <w:top w:val="double" w:sz="4" w:space="0" w:color="ED7D31" w:themeColor="accent2"/>
              <w:bottom w:val="double" w:sz="4" w:space="0" w:color="ED7D31" w:themeColor="accent2"/>
            </w:tcBorders>
          </w:tcPr>
          <w:p w14:paraId="3E39C3FA" w14:textId="5D2CF481" w:rsidR="00DE463F" w:rsidRPr="000A6EE0" w:rsidRDefault="00DE463F" w:rsidP="006E1F05">
            <w:pPr>
              <w:contextualSpacing/>
              <w:rPr>
                <w:rFonts w:asciiTheme="majorHAnsi" w:hAnsiTheme="majorHAnsi" w:cstheme="majorHAnsi"/>
                <w:color w:val="4472C4" w:themeColor="accent1"/>
                <w:sz w:val="20"/>
                <w:szCs w:val="20"/>
              </w:rPr>
            </w:pPr>
            <w:r w:rsidRPr="000A6EE0">
              <w:rPr>
                <w:rFonts w:asciiTheme="majorHAnsi" w:hAnsiTheme="majorHAnsi" w:cstheme="majorHAnsi"/>
                <w:color w:val="2E74B5" w:themeColor="accent5" w:themeShade="BF"/>
                <w:sz w:val="20"/>
                <w:szCs w:val="20"/>
              </w:rPr>
              <w:t xml:space="preserve">Danielle Webb, who is 23 and lives with dwarfism, recently wrote a book and regularly visits schools </w:t>
            </w:r>
            <w:r w:rsidRPr="000A6EE0">
              <w:rPr>
                <w:rFonts w:asciiTheme="majorHAnsi" w:hAnsiTheme="majorHAnsi" w:cstheme="majorHAnsi"/>
                <w:color w:val="2E74B5" w:themeColor="accent5" w:themeShade="BF"/>
                <w:sz w:val="20"/>
                <w:szCs w:val="20"/>
              </w:rPr>
              <w:br/>
              <w:t>to help educate others about her condition in a bid to stamp out prejudice.</w:t>
            </w:r>
          </w:p>
        </w:tc>
        <w:tc>
          <w:tcPr>
            <w:tcW w:w="2523" w:type="dxa"/>
            <w:tcBorders>
              <w:top w:val="double" w:sz="4" w:space="0" w:color="ED7D31" w:themeColor="accent2"/>
              <w:bottom w:val="double" w:sz="4" w:space="0" w:color="ED7D31" w:themeColor="accent2"/>
            </w:tcBorders>
          </w:tcPr>
          <w:p w14:paraId="49202663" w14:textId="7319A2B6" w:rsidR="00DE463F" w:rsidRPr="00DF1B56" w:rsidRDefault="00DE463F" w:rsidP="006E1F05">
            <w:pPr>
              <w:contextualSpacing/>
              <w:rPr>
                <w:rFonts w:asciiTheme="majorHAnsi" w:hAnsiTheme="majorHAnsi" w:cstheme="majorHAnsi"/>
                <w:b/>
                <w:color w:val="AEB341"/>
                <w:sz w:val="20"/>
                <w:szCs w:val="20"/>
              </w:rPr>
            </w:pPr>
            <w:r w:rsidRPr="007D57AB">
              <w:rPr>
                <w:rFonts w:asciiTheme="majorHAnsi" w:hAnsiTheme="majorHAnsi" w:cstheme="majorHAnsi"/>
                <w:b/>
                <w:color w:val="AEB341"/>
                <w:sz w:val="20"/>
                <w:szCs w:val="20"/>
              </w:rPr>
              <w:t>What makes us unique?</w:t>
            </w:r>
          </w:p>
        </w:tc>
        <w:tc>
          <w:tcPr>
            <w:tcW w:w="1576" w:type="dxa"/>
            <w:tcBorders>
              <w:top w:val="double" w:sz="4" w:space="0" w:color="ED7D31" w:themeColor="accent2"/>
              <w:bottom w:val="double" w:sz="4" w:space="0" w:color="ED7D31" w:themeColor="accent2"/>
            </w:tcBorders>
          </w:tcPr>
          <w:p w14:paraId="716D7243" w14:textId="6AB6E33C" w:rsidR="00DE463F" w:rsidRPr="00DF1B56" w:rsidRDefault="00DE463F" w:rsidP="006E1F05">
            <w:pPr>
              <w:contextualSpacing/>
              <w:rPr>
                <w:rFonts w:asciiTheme="majorHAnsi" w:hAnsiTheme="majorHAnsi" w:cstheme="majorHAnsi"/>
                <w:b/>
                <w:bCs/>
                <w:color w:val="ED7D31" w:themeColor="accent2"/>
                <w:sz w:val="18"/>
                <w:szCs w:val="18"/>
              </w:rPr>
            </w:pPr>
            <w:r w:rsidRPr="008B061A">
              <w:rPr>
                <w:rFonts w:ascii="Calibri" w:eastAsia="Calibri" w:hAnsi="Calibri" w:cs="Times New Roman"/>
                <w:noProof/>
                <w:lang w:eastAsia="en-GB"/>
              </w:rPr>
              <w:drawing>
                <wp:anchor distT="0" distB="0" distL="114300" distR="114300" simplePos="0" relativeHeight="251658243" behindDoc="0" locked="0" layoutInCell="1" allowOverlap="1" wp14:anchorId="05385FE0" wp14:editId="1B9E551C">
                  <wp:simplePos x="0" y="0"/>
                  <wp:positionH relativeFrom="column">
                    <wp:posOffset>-46990</wp:posOffset>
                  </wp:positionH>
                  <wp:positionV relativeFrom="paragraph">
                    <wp:posOffset>3810</wp:posOffset>
                  </wp:positionV>
                  <wp:extent cx="965200" cy="6540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60" t="4814" r="4109" b="17777"/>
                          <a:stretch/>
                        </pic:blipFill>
                        <pic:spPr bwMode="auto">
                          <a:xfrm>
                            <a:off x="0" y="0"/>
                            <a:ext cx="965200"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0EC56D6D" w14:textId="7A5B9820" w:rsidR="00DE463F" w:rsidRPr="000A6EE0" w:rsidRDefault="00DE463F" w:rsidP="006E1F05">
            <w:pPr>
              <w:contextualSpacing/>
              <w:rPr>
                <w:rFonts w:asciiTheme="majorHAnsi" w:hAnsiTheme="majorHAnsi" w:cstheme="majorHAnsi"/>
                <w:b/>
                <w:bCs/>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Democracy - </w:t>
            </w:r>
            <w:r w:rsidRPr="000A6EE0">
              <w:rPr>
                <w:rFonts w:asciiTheme="majorHAnsi" w:hAnsiTheme="majorHAnsi" w:cstheme="majorHAnsi"/>
                <w:color w:val="2E74B5" w:themeColor="accent5" w:themeShade="BF"/>
                <w:sz w:val="20"/>
                <w:szCs w:val="20"/>
              </w:rPr>
              <w:t>Danielle has used her voice to help educate others and stamp out prejudice. It is important that we listen so we can understand, learn about, and celebrate our differences.</w:t>
            </w:r>
          </w:p>
        </w:tc>
      </w:tr>
      <w:tr w:rsidR="00DE463F" w:rsidRPr="009A019B" w14:paraId="2808E86B" w14:textId="4D6EE7BF" w:rsidTr="00DE463F">
        <w:trPr>
          <w:trHeight w:val="1112"/>
        </w:trPr>
        <w:tc>
          <w:tcPr>
            <w:tcW w:w="1244" w:type="dxa"/>
            <w:tcBorders>
              <w:top w:val="double" w:sz="4" w:space="0" w:color="ED7D31" w:themeColor="accent2"/>
              <w:bottom w:val="double" w:sz="4" w:space="0" w:color="ED7D31" w:themeColor="accent2"/>
            </w:tcBorders>
          </w:tcPr>
          <w:p w14:paraId="3C078EA7"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16</w:t>
            </w:r>
            <w:r w:rsidRPr="000A6EE0">
              <w:rPr>
                <w:rFonts w:asciiTheme="majorHAnsi" w:hAnsiTheme="majorHAnsi" w:cstheme="majorHAnsi"/>
                <w:bCs/>
                <w:color w:val="2E74B5" w:themeColor="accent5" w:themeShade="BF"/>
                <w:sz w:val="20"/>
                <w:szCs w:val="20"/>
                <w:vertAlign w:val="superscript"/>
              </w:rPr>
              <w:t>th</w:t>
            </w:r>
            <w:r w:rsidRPr="000A6EE0">
              <w:rPr>
                <w:rFonts w:asciiTheme="majorHAnsi" w:hAnsiTheme="majorHAnsi" w:cstheme="majorHAnsi"/>
                <w:bCs/>
                <w:color w:val="2E74B5" w:themeColor="accent5" w:themeShade="BF"/>
                <w:sz w:val="20"/>
                <w:szCs w:val="20"/>
              </w:rPr>
              <w:t xml:space="preserve"> </w:t>
            </w:r>
          </w:p>
          <w:p w14:paraId="3C54570D" w14:textId="08F86D25"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May</w:t>
            </w:r>
          </w:p>
        </w:tc>
        <w:tc>
          <w:tcPr>
            <w:tcW w:w="4889" w:type="dxa"/>
            <w:tcBorders>
              <w:top w:val="double" w:sz="4" w:space="0" w:color="ED7D31" w:themeColor="accent2"/>
              <w:bottom w:val="double" w:sz="4" w:space="0" w:color="ED7D31" w:themeColor="accent2"/>
            </w:tcBorders>
          </w:tcPr>
          <w:p w14:paraId="0A9C7534" w14:textId="35B4655B" w:rsidR="00DE463F" w:rsidRPr="000A6EE0" w:rsidRDefault="00DE463F" w:rsidP="006E1F05">
            <w:pPr>
              <w:contextualSpacing/>
              <w:rPr>
                <w:rFonts w:asciiTheme="majorHAnsi" w:hAnsiTheme="majorHAnsi" w:cstheme="majorHAnsi"/>
                <w:color w:val="2E74B5" w:themeColor="accent5" w:themeShade="BF"/>
                <w:sz w:val="20"/>
                <w:szCs w:val="20"/>
              </w:rPr>
            </w:pPr>
            <w:r w:rsidRPr="000A6EE0">
              <w:rPr>
                <w:rFonts w:asciiTheme="majorHAnsi" w:hAnsiTheme="majorHAnsi" w:cstheme="majorHAnsi"/>
                <w:color w:val="4472C4" w:themeColor="accent1"/>
                <w:sz w:val="20"/>
                <w:szCs w:val="20"/>
              </w:rPr>
              <w:t xml:space="preserve">Cereal company, Kellogg's, is taking the UK government </w:t>
            </w:r>
            <w:r w:rsidRPr="000A6EE0">
              <w:rPr>
                <w:rFonts w:asciiTheme="majorHAnsi" w:hAnsiTheme="majorHAnsi" w:cstheme="majorHAnsi"/>
                <w:color w:val="4472C4" w:themeColor="accent1"/>
                <w:sz w:val="20"/>
                <w:szCs w:val="20"/>
              </w:rPr>
              <w:br/>
              <w:t>to court over new rules that would stop some of its cereals being put at the forefront of supermarket shelves, as they have high amounts of sugar.</w:t>
            </w:r>
          </w:p>
        </w:tc>
        <w:tc>
          <w:tcPr>
            <w:tcW w:w="2523" w:type="dxa"/>
            <w:tcBorders>
              <w:top w:val="double" w:sz="4" w:space="0" w:color="ED7D31" w:themeColor="accent2"/>
              <w:bottom w:val="double" w:sz="4" w:space="0" w:color="ED7D31" w:themeColor="accent2"/>
            </w:tcBorders>
          </w:tcPr>
          <w:p w14:paraId="2F48F973" w14:textId="174E4DA9" w:rsidR="00DE463F" w:rsidRPr="00DF1B56" w:rsidRDefault="00DE463F" w:rsidP="006E1F05">
            <w:pPr>
              <w:contextualSpacing/>
              <w:rPr>
                <w:rFonts w:asciiTheme="majorHAnsi" w:hAnsiTheme="majorHAnsi" w:cstheme="majorHAnsi"/>
                <w:b/>
                <w:color w:val="AEB341"/>
                <w:sz w:val="20"/>
                <w:szCs w:val="20"/>
                <w:lang w:val="en-US"/>
              </w:rPr>
            </w:pPr>
            <w:r w:rsidRPr="003C551A">
              <w:rPr>
                <w:rFonts w:asciiTheme="majorHAnsi" w:hAnsiTheme="majorHAnsi" w:cstheme="majorHAnsi"/>
                <w:b/>
                <w:color w:val="AEB341"/>
                <w:sz w:val="20"/>
                <w:szCs w:val="20"/>
              </w:rPr>
              <w:t>Should you always be allowed to choose your own breakfast?</w:t>
            </w:r>
          </w:p>
        </w:tc>
        <w:tc>
          <w:tcPr>
            <w:tcW w:w="1576" w:type="dxa"/>
            <w:tcBorders>
              <w:top w:val="double" w:sz="4" w:space="0" w:color="ED7D31" w:themeColor="accent2"/>
              <w:bottom w:val="double" w:sz="4" w:space="0" w:color="ED7D31" w:themeColor="accent2"/>
            </w:tcBorders>
          </w:tcPr>
          <w:p w14:paraId="1D96750A" w14:textId="4A4FD58A" w:rsidR="00DE463F" w:rsidRPr="00DF1B56" w:rsidRDefault="00DE463F" w:rsidP="006E1F05">
            <w:pPr>
              <w:contextualSpacing/>
              <w:rPr>
                <w:rFonts w:asciiTheme="majorHAnsi" w:hAnsiTheme="majorHAnsi" w:cstheme="majorHAnsi"/>
                <w:b/>
                <w:bCs/>
                <w:color w:val="ED7D31" w:themeColor="accent2"/>
                <w:sz w:val="18"/>
                <w:szCs w:val="18"/>
              </w:rPr>
            </w:pPr>
            <w:r w:rsidRPr="00DD4856">
              <w:rPr>
                <w:rFonts w:ascii="Calibri" w:eastAsia="Calibri" w:hAnsi="Calibri" w:cs="Times New Roman"/>
                <w:noProof/>
                <w:lang w:eastAsia="en-GB"/>
              </w:rPr>
              <w:drawing>
                <wp:anchor distT="0" distB="0" distL="114300" distR="114300" simplePos="0" relativeHeight="251658244" behindDoc="0" locked="0" layoutInCell="1" allowOverlap="1" wp14:anchorId="73BFED64" wp14:editId="76F57A51">
                  <wp:simplePos x="0" y="0"/>
                  <wp:positionH relativeFrom="column">
                    <wp:posOffset>-46990</wp:posOffset>
                  </wp:positionH>
                  <wp:positionV relativeFrom="paragraph">
                    <wp:posOffset>-5080</wp:posOffset>
                  </wp:positionV>
                  <wp:extent cx="965200" cy="8318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27" t="5491" r="3621" b="11420"/>
                          <a:stretch/>
                        </pic:blipFill>
                        <pic:spPr bwMode="auto">
                          <a:xfrm>
                            <a:off x="0" y="0"/>
                            <a:ext cx="965200"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3014C651" w14:textId="51083140" w:rsidR="00DE463F" w:rsidRPr="000A6EE0" w:rsidRDefault="00DE463F" w:rsidP="006E1F05">
            <w:pPr>
              <w:contextualSpacing/>
              <w:rPr>
                <w:rFonts w:asciiTheme="majorHAnsi" w:hAnsiTheme="majorHAnsi" w:cstheme="majorHAnsi"/>
                <w:b/>
                <w:bCs/>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Rule of law - </w:t>
            </w:r>
            <w:r w:rsidRPr="000A6EE0">
              <w:rPr>
                <w:rFonts w:asciiTheme="majorHAnsi" w:hAnsiTheme="majorHAnsi" w:cstheme="majorHAnsi"/>
                <w:color w:val="2E74B5" w:themeColor="accent5" w:themeShade="BF"/>
                <w:sz w:val="20"/>
                <w:szCs w:val="20"/>
              </w:rPr>
              <w:t xml:space="preserve">Rules and laws are put in place </w:t>
            </w:r>
            <w:r w:rsidRPr="000A6EE0">
              <w:rPr>
                <w:rFonts w:asciiTheme="majorHAnsi" w:hAnsiTheme="majorHAnsi" w:cstheme="majorHAnsi"/>
                <w:color w:val="2E74B5" w:themeColor="accent5" w:themeShade="BF"/>
                <w:sz w:val="20"/>
                <w:szCs w:val="20"/>
              </w:rPr>
              <w:br/>
              <w:t>to protect us. The government’s new rules, that restrict the promotion of food and drink that is high in fat, salt and sugar, aim to encourage people to make healthier food choices.</w:t>
            </w:r>
          </w:p>
        </w:tc>
      </w:tr>
      <w:tr w:rsidR="00DE463F" w:rsidRPr="009A019B" w14:paraId="4B92A246" w14:textId="28DCFE2C" w:rsidTr="00DE463F">
        <w:trPr>
          <w:trHeight w:val="1145"/>
        </w:trPr>
        <w:tc>
          <w:tcPr>
            <w:tcW w:w="1244" w:type="dxa"/>
            <w:tcBorders>
              <w:top w:val="double" w:sz="4" w:space="0" w:color="ED7D31" w:themeColor="accent2"/>
              <w:bottom w:val="double" w:sz="4" w:space="0" w:color="ED7D31" w:themeColor="accent2"/>
            </w:tcBorders>
          </w:tcPr>
          <w:p w14:paraId="7E04B57B" w14:textId="7777777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23</w:t>
            </w:r>
            <w:r w:rsidRPr="000A6EE0">
              <w:rPr>
                <w:rFonts w:asciiTheme="majorHAnsi" w:hAnsiTheme="majorHAnsi" w:cstheme="majorHAnsi"/>
                <w:bCs/>
                <w:color w:val="2E74B5" w:themeColor="accent5" w:themeShade="BF"/>
                <w:sz w:val="20"/>
                <w:szCs w:val="20"/>
                <w:vertAlign w:val="superscript"/>
              </w:rPr>
              <w:t>rd</w:t>
            </w:r>
            <w:r w:rsidRPr="000A6EE0">
              <w:rPr>
                <w:rFonts w:asciiTheme="majorHAnsi" w:hAnsiTheme="majorHAnsi" w:cstheme="majorHAnsi"/>
                <w:bCs/>
                <w:color w:val="2E74B5" w:themeColor="accent5" w:themeShade="BF"/>
                <w:sz w:val="20"/>
                <w:szCs w:val="20"/>
              </w:rPr>
              <w:t xml:space="preserve"> </w:t>
            </w:r>
          </w:p>
          <w:p w14:paraId="57CEC16B" w14:textId="15B33B47" w:rsidR="00DE463F" w:rsidRPr="000A6EE0" w:rsidRDefault="00DE463F" w:rsidP="006E1F05">
            <w:pPr>
              <w:contextualSpacing/>
              <w:rPr>
                <w:rFonts w:asciiTheme="majorHAnsi" w:hAnsiTheme="majorHAnsi" w:cstheme="majorHAnsi"/>
                <w:bCs/>
                <w:color w:val="2E74B5" w:themeColor="accent5" w:themeShade="BF"/>
                <w:sz w:val="20"/>
                <w:szCs w:val="20"/>
              </w:rPr>
            </w:pPr>
            <w:r w:rsidRPr="000A6EE0">
              <w:rPr>
                <w:rFonts w:asciiTheme="majorHAnsi" w:hAnsiTheme="majorHAnsi" w:cstheme="majorHAnsi"/>
                <w:bCs/>
                <w:color w:val="2E74B5" w:themeColor="accent5" w:themeShade="BF"/>
                <w:sz w:val="20"/>
                <w:szCs w:val="20"/>
              </w:rPr>
              <w:t>May</w:t>
            </w:r>
          </w:p>
        </w:tc>
        <w:tc>
          <w:tcPr>
            <w:tcW w:w="4889" w:type="dxa"/>
            <w:tcBorders>
              <w:top w:val="double" w:sz="4" w:space="0" w:color="ED7D31" w:themeColor="accent2"/>
              <w:bottom w:val="double" w:sz="4" w:space="0" w:color="ED7D31" w:themeColor="accent2"/>
            </w:tcBorders>
          </w:tcPr>
          <w:p w14:paraId="31DF0C4D" w14:textId="3FA5F273" w:rsidR="00DE463F" w:rsidRPr="000A6EE0" w:rsidRDefault="00DE463F" w:rsidP="006E1F05">
            <w:pPr>
              <w:contextualSpacing/>
              <w:rPr>
                <w:rFonts w:asciiTheme="majorHAnsi" w:hAnsiTheme="majorHAnsi" w:cstheme="majorHAnsi"/>
                <w:color w:val="2E74B5" w:themeColor="accent5" w:themeShade="BF"/>
                <w:sz w:val="20"/>
                <w:szCs w:val="20"/>
              </w:rPr>
            </w:pPr>
            <w:r w:rsidRPr="000A6EE0">
              <w:rPr>
                <w:rFonts w:asciiTheme="majorHAnsi" w:hAnsiTheme="majorHAnsi" w:cstheme="majorHAnsi"/>
                <w:color w:val="4472C4" w:themeColor="accent1"/>
                <w:sz w:val="20"/>
                <w:szCs w:val="20"/>
              </w:rPr>
              <w:t>Buckingham Palace has unveiled the full line-up of celebrations to mark the Queen's Platinum Jubilee this year.</w:t>
            </w:r>
          </w:p>
        </w:tc>
        <w:tc>
          <w:tcPr>
            <w:tcW w:w="2523" w:type="dxa"/>
            <w:tcBorders>
              <w:top w:val="double" w:sz="4" w:space="0" w:color="ED7D31" w:themeColor="accent2"/>
              <w:bottom w:val="double" w:sz="4" w:space="0" w:color="ED7D31" w:themeColor="accent2"/>
            </w:tcBorders>
          </w:tcPr>
          <w:p w14:paraId="54E7A510" w14:textId="43C89BD6" w:rsidR="00DE463F" w:rsidRPr="00DF1B56" w:rsidRDefault="00DE463F" w:rsidP="006E1F05">
            <w:pPr>
              <w:contextualSpacing/>
              <w:rPr>
                <w:rFonts w:asciiTheme="majorHAnsi" w:hAnsiTheme="majorHAnsi" w:cstheme="majorHAnsi"/>
                <w:b/>
                <w:color w:val="AEB341"/>
                <w:sz w:val="20"/>
                <w:szCs w:val="20"/>
              </w:rPr>
            </w:pPr>
            <w:r w:rsidRPr="00004793">
              <w:rPr>
                <w:rFonts w:asciiTheme="majorHAnsi" w:hAnsiTheme="majorHAnsi" w:cstheme="majorHAnsi"/>
                <w:b/>
                <w:color w:val="AEB341"/>
                <w:sz w:val="20"/>
                <w:szCs w:val="20"/>
              </w:rPr>
              <w:t>How important is it for us to have a sense of duty?</w:t>
            </w:r>
          </w:p>
        </w:tc>
        <w:tc>
          <w:tcPr>
            <w:tcW w:w="1576" w:type="dxa"/>
            <w:tcBorders>
              <w:top w:val="double" w:sz="4" w:space="0" w:color="ED7D31" w:themeColor="accent2"/>
              <w:bottom w:val="double" w:sz="4" w:space="0" w:color="ED7D31" w:themeColor="accent2"/>
            </w:tcBorders>
          </w:tcPr>
          <w:p w14:paraId="55B42E67" w14:textId="2695270A" w:rsidR="00DE463F" w:rsidRPr="00DF1B56" w:rsidRDefault="00DE463F" w:rsidP="006E1F05">
            <w:pPr>
              <w:contextualSpacing/>
              <w:rPr>
                <w:rFonts w:asciiTheme="majorHAnsi" w:hAnsiTheme="majorHAnsi" w:cstheme="majorHAnsi"/>
                <w:b/>
                <w:bCs/>
                <w:color w:val="ED7D31" w:themeColor="accent2"/>
                <w:sz w:val="18"/>
                <w:szCs w:val="18"/>
              </w:rPr>
            </w:pPr>
            <w:r w:rsidRPr="001D06DF">
              <w:rPr>
                <w:rFonts w:ascii="Calibri" w:eastAsia="Calibri" w:hAnsi="Calibri" w:cs="Times New Roman"/>
                <w:noProof/>
                <w:lang w:eastAsia="en-GB"/>
              </w:rPr>
              <w:drawing>
                <wp:anchor distT="0" distB="0" distL="114300" distR="114300" simplePos="0" relativeHeight="251658245" behindDoc="0" locked="0" layoutInCell="1" allowOverlap="1" wp14:anchorId="43077017" wp14:editId="4F6EE322">
                  <wp:simplePos x="0" y="0"/>
                  <wp:positionH relativeFrom="margin">
                    <wp:posOffset>-46990</wp:posOffset>
                  </wp:positionH>
                  <wp:positionV relativeFrom="paragraph">
                    <wp:posOffset>-3175</wp:posOffset>
                  </wp:positionV>
                  <wp:extent cx="958850" cy="730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57" t="4235" r="6087" b="12052"/>
                          <a:stretch/>
                        </pic:blipFill>
                        <pic:spPr bwMode="auto">
                          <a:xfrm>
                            <a:off x="0" y="0"/>
                            <a:ext cx="958850"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46" w:type="dxa"/>
            <w:tcBorders>
              <w:top w:val="double" w:sz="4" w:space="0" w:color="ED7D31" w:themeColor="accent2"/>
              <w:bottom w:val="double" w:sz="4" w:space="0" w:color="ED7D31" w:themeColor="accent2"/>
            </w:tcBorders>
          </w:tcPr>
          <w:p w14:paraId="7C650C37" w14:textId="116C32F8" w:rsidR="00DE463F" w:rsidRPr="000A6EE0" w:rsidRDefault="00DE463F" w:rsidP="006E1F05">
            <w:pPr>
              <w:contextualSpacing/>
              <w:rPr>
                <w:rFonts w:asciiTheme="majorHAnsi" w:hAnsiTheme="majorHAnsi" w:cstheme="majorHAnsi"/>
                <w:color w:val="2E74B5" w:themeColor="accent5" w:themeShade="BF"/>
                <w:sz w:val="20"/>
                <w:szCs w:val="20"/>
              </w:rPr>
            </w:pPr>
            <w:r w:rsidRPr="000A6EE0">
              <w:rPr>
                <w:rFonts w:asciiTheme="majorHAnsi" w:hAnsiTheme="majorHAnsi" w:cstheme="majorHAnsi"/>
                <w:b/>
                <w:bCs/>
                <w:color w:val="2E74B5" w:themeColor="accent5" w:themeShade="BF"/>
                <w:sz w:val="20"/>
                <w:szCs w:val="20"/>
              </w:rPr>
              <w:t xml:space="preserve">Individual Liberty - </w:t>
            </w:r>
            <w:r w:rsidRPr="000A6EE0">
              <w:rPr>
                <w:rFonts w:asciiTheme="majorHAnsi" w:hAnsiTheme="majorHAnsi" w:cstheme="majorHAnsi"/>
                <w:color w:val="2E74B5" w:themeColor="accent5" w:themeShade="BF"/>
                <w:sz w:val="20"/>
                <w:szCs w:val="20"/>
              </w:rPr>
              <w:t>Everyone has their own responsibilities and duties. Part of these are how we choose to behave and act. We are all responsible for our own actions.</w:t>
            </w:r>
          </w:p>
        </w:tc>
      </w:tr>
    </w:tbl>
    <w:p w14:paraId="3366688F" w14:textId="1750987C" w:rsidR="009E6195" w:rsidRPr="009E6195" w:rsidRDefault="009E6195" w:rsidP="009E6195">
      <w:pPr>
        <w:tabs>
          <w:tab w:val="left" w:pos="1330"/>
        </w:tabs>
        <w:rPr>
          <w:rFonts w:ascii="Paytone One" w:hAnsi="Paytone One"/>
        </w:rPr>
      </w:pPr>
      <w:bookmarkStart w:id="0" w:name="_GoBack"/>
      <w:bookmarkEnd w:id="0"/>
    </w:p>
    <w:sectPr w:rsidR="009E6195" w:rsidRPr="009E6195" w:rsidSect="00BD4645">
      <w:headerReference w:type="default" r:id="rId15"/>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1360" w14:textId="77777777" w:rsidR="00E43160" w:rsidRDefault="00E43160" w:rsidP="001E09AB">
      <w:pPr>
        <w:spacing w:after="0" w:line="240" w:lineRule="auto"/>
      </w:pPr>
      <w:r>
        <w:separator/>
      </w:r>
    </w:p>
  </w:endnote>
  <w:endnote w:type="continuationSeparator" w:id="0">
    <w:p w14:paraId="03693DA3" w14:textId="77777777" w:rsidR="00E43160" w:rsidRDefault="00E43160" w:rsidP="001E09AB">
      <w:pPr>
        <w:spacing w:after="0" w:line="240" w:lineRule="auto"/>
      </w:pPr>
      <w:r>
        <w:continuationSeparator/>
      </w:r>
    </w:p>
  </w:endnote>
  <w:endnote w:type="continuationNotice" w:id="1">
    <w:p w14:paraId="5AD1D6B5" w14:textId="77777777" w:rsidR="00E43160" w:rsidRDefault="00E43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ytone One">
    <w:altName w:val="Calibri"/>
    <w:charset w:val="00"/>
    <w:family w:val="auto"/>
    <w:pitch w:val="variable"/>
    <w:sig w:usb0="00000003" w:usb1="0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5D1A" w14:textId="77777777" w:rsidR="00E43160" w:rsidRDefault="00E43160" w:rsidP="001E09AB">
      <w:pPr>
        <w:spacing w:after="0" w:line="240" w:lineRule="auto"/>
      </w:pPr>
      <w:r>
        <w:separator/>
      </w:r>
    </w:p>
  </w:footnote>
  <w:footnote w:type="continuationSeparator" w:id="0">
    <w:p w14:paraId="4C138DD0" w14:textId="77777777" w:rsidR="00E43160" w:rsidRDefault="00E43160" w:rsidP="001E09AB">
      <w:pPr>
        <w:spacing w:after="0" w:line="240" w:lineRule="auto"/>
      </w:pPr>
      <w:r>
        <w:continuationSeparator/>
      </w:r>
    </w:p>
  </w:footnote>
  <w:footnote w:type="continuationNotice" w:id="1">
    <w:p w14:paraId="63614386" w14:textId="77777777" w:rsidR="00E43160" w:rsidRDefault="00E43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8B889E">
            <v:shapetype id="_x0000_t202" coordsize="21600,21600" o:spt="202" path="m,l,21600r21600,l21600,xe" w14:anchorId="442866C2">
              <v:stroke joinstyle="miter"/>
              <v:path gradientshapeok="t" o:connecttype="rect"/>
            </v:shapetype>
            <v:shape id="Text Box 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v:textbox>
                <w:txbxContent>
                  <w:p w:rsidR="00A547D4" w:rsidP="00A547D4" w:rsidRDefault="00A547D4" w14:paraId="172B541A" w14:textId="77777777">
                    <w:pPr>
                      <w:rPr>
                        <w:rFonts w:ascii="Paytone One" w:hAnsi="Paytone One"/>
                        <w:b/>
                        <w:color w:val="ED7D31" w:themeColor="accent2"/>
                        <w:sz w:val="24"/>
                      </w:rPr>
                    </w:pPr>
                    <w:r w:rsidRPr="00653A42">
                      <w:rPr>
                        <w:rFonts w:ascii="Paytone One" w:hAnsi="Paytone One"/>
                        <w:b/>
                        <w:color w:val="ED7D31" w:themeColor="accent2"/>
                        <w:sz w:val="24"/>
                      </w:rPr>
                      <w:t>COVERAGE</w:t>
                    </w:r>
                  </w:p>
                  <w:p w:rsidRPr="00653A42" w:rsidR="006C7810" w:rsidP="00A547D4" w:rsidRDefault="006C7810" w14:paraId="672A6659" w14:textId="77777777">
                    <w:pPr>
                      <w:rPr>
                        <w:rFonts w:ascii="Paytone One" w:hAnsi="Paytone One"/>
                        <w:b/>
                        <w:color w:val="ED7D31" w:themeColor="accent2"/>
                        <w:sz w:val="24"/>
                      </w:rPr>
                    </w:pPr>
                  </w:p>
                </w:txbxContent>
              </v:textbox>
              <w10:wrap type="square" anchorx="margin"/>
            </v:shape>
          </w:pict>
        </mc:Fallback>
      </mc:AlternateContent>
    </w:r>
  </w:p>
  <w:p w14:paraId="0107CFB0" w14:textId="43F03115" w:rsidR="001E09AB" w:rsidRPr="00A66FCF" w:rsidRDefault="00D40347" w:rsidP="00A547D4">
    <w:pPr>
      <w:pStyle w:val="Header"/>
      <w:rPr>
        <w:rFonts w:ascii="Paytone One" w:hAnsi="Paytone One"/>
        <w:i/>
        <w:color w:val="AEB341"/>
      </w:rPr>
    </w:pPr>
    <w:r>
      <w:rPr>
        <w:rFonts w:ascii="Paytone One" w:hAnsi="Paytone One"/>
        <w:i/>
        <w:color w:val="AEB341"/>
      </w:rPr>
      <w:t>S</w:t>
    </w:r>
    <w:r w:rsidR="006E2E3A">
      <w:rPr>
        <w:rFonts w:ascii="Paytone One" w:hAnsi="Paytone One"/>
        <w:i/>
        <w:color w:val="AEB341"/>
      </w:rPr>
      <w:t>ummer</w:t>
    </w:r>
    <w:r w:rsidR="00A547D4">
      <w:rPr>
        <w:rFonts w:ascii="Paytone One" w:hAnsi="Paytone One"/>
        <w:i/>
        <w:color w:val="AEB341"/>
      </w:rPr>
      <w:t xml:space="preserve"> Part </w:t>
    </w:r>
    <w:r w:rsidR="006E2E3A">
      <w:rPr>
        <w:rFonts w:ascii="Paytone One" w:hAnsi="Paytone One"/>
        <w:i/>
        <w:color w:val="AEB341"/>
      </w:rPr>
      <w:t>1</w:t>
    </w:r>
    <w:r w:rsidR="00A547D4">
      <w:rPr>
        <w:rFonts w:ascii="Paytone One" w:hAnsi="Paytone One"/>
        <w:i/>
        <w:color w:val="AEB341"/>
      </w:rPr>
      <w:t xml:space="preserve"> 202</w:t>
    </w:r>
    <w:r>
      <w:rPr>
        <w:rFonts w:ascii="Paytone One" w:hAnsi="Paytone One"/>
        <w:i/>
        <w:color w:val="AEB341"/>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01E30"/>
    <w:rsid w:val="000030E3"/>
    <w:rsid w:val="00004793"/>
    <w:rsid w:val="000051E3"/>
    <w:rsid w:val="00006029"/>
    <w:rsid w:val="00010366"/>
    <w:rsid w:val="000123A2"/>
    <w:rsid w:val="000168BC"/>
    <w:rsid w:val="000210CE"/>
    <w:rsid w:val="00022AD4"/>
    <w:rsid w:val="00023396"/>
    <w:rsid w:val="00023A0A"/>
    <w:rsid w:val="00030F3D"/>
    <w:rsid w:val="00032E63"/>
    <w:rsid w:val="000361C8"/>
    <w:rsid w:val="00037BA9"/>
    <w:rsid w:val="00040E6F"/>
    <w:rsid w:val="00053E81"/>
    <w:rsid w:val="0005450F"/>
    <w:rsid w:val="0005480D"/>
    <w:rsid w:val="00056D9D"/>
    <w:rsid w:val="00062839"/>
    <w:rsid w:val="000662D4"/>
    <w:rsid w:val="00066F92"/>
    <w:rsid w:val="0007192B"/>
    <w:rsid w:val="00075C77"/>
    <w:rsid w:val="0008281E"/>
    <w:rsid w:val="00083297"/>
    <w:rsid w:val="000836FA"/>
    <w:rsid w:val="000A4670"/>
    <w:rsid w:val="000A4F33"/>
    <w:rsid w:val="000A6EE0"/>
    <w:rsid w:val="000B5AC7"/>
    <w:rsid w:val="000C0A0A"/>
    <w:rsid w:val="000C4E4F"/>
    <w:rsid w:val="000C5027"/>
    <w:rsid w:val="000D04E0"/>
    <w:rsid w:val="000D41A2"/>
    <w:rsid w:val="000D7141"/>
    <w:rsid w:val="000E23C8"/>
    <w:rsid w:val="000E33F0"/>
    <w:rsid w:val="000E3A09"/>
    <w:rsid w:val="000E3E6B"/>
    <w:rsid w:val="000E50C3"/>
    <w:rsid w:val="000E67D7"/>
    <w:rsid w:val="000F07DF"/>
    <w:rsid w:val="00101C2A"/>
    <w:rsid w:val="00102C9F"/>
    <w:rsid w:val="00102DF8"/>
    <w:rsid w:val="00105407"/>
    <w:rsid w:val="001105C5"/>
    <w:rsid w:val="001125E0"/>
    <w:rsid w:val="00122D8B"/>
    <w:rsid w:val="0013142E"/>
    <w:rsid w:val="001337E2"/>
    <w:rsid w:val="0013585A"/>
    <w:rsid w:val="001363E1"/>
    <w:rsid w:val="00147429"/>
    <w:rsid w:val="00161E9F"/>
    <w:rsid w:val="00167C44"/>
    <w:rsid w:val="00172213"/>
    <w:rsid w:val="00174C8A"/>
    <w:rsid w:val="00176673"/>
    <w:rsid w:val="00180934"/>
    <w:rsid w:val="00182B99"/>
    <w:rsid w:val="0019275D"/>
    <w:rsid w:val="0019537E"/>
    <w:rsid w:val="001A046C"/>
    <w:rsid w:val="001A19C7"/>
    <w:rsid w:val="001A31A8"/>
    <w:rsid w:val="001A32AD"/>
    <w:rsid w:val="001A3A93"/>
    <w:rsid w:val="001A3AD1"/>
    <w:rsid w:val="001A44AF"/>
    <w:rsid w:val="001A79B6"/>
    <w:rsid w:val="001B44B8"/>
    <w:rsid w:val="001B52A3"/>
    <w:rsid w:val="001B64A6"/>
    <w:rsid w:val="001B7F55"/>
    <w:rsid w:val="001C7291"/>
    <w:rsid w:val="001D06DF"/>
    <w:rsid w:val="001D7FAD"/>
    <w:rsid w:val="001E06C9"/>
    <w:rsid w:val="001E09AB"/>
    <w:rsid w:val="001E7F41"/>
    <w:rsid w:val="001F073E"/>
    <w:rsid w:val="001F6402"/>
    <w:rsid w:val="001F6A44"/>
    <w:rsid w:val="001F782E"/>
    <w:rsid w:val="00206CF0"/>
    <w:rsid w:val="00207606"/>
    <w:rsid w:val="00210EA5"/>
    <w:rsid w:val="00212918"/>
    <w:rsid w:val="00215FB5"/>
    <w:rsid w:val="00221147"/>
    <w:rsid w:val="00222415"/>
    <w:rsid w:val="00223C3A"/>
    <w:rsid w:val="00224E14"/>
    <w:rsid w:val="00225154"/>
    <w:rsid w:val="00233746"/>
    <w:rsid w:val="002372C0"/>
    <w:rsid w:val="00241786"/>
    <w:rsid w:val="00243150"/>
    <w:rsid w:val="002458B4"/>
    <w:rsid w:val="00251028"/>
    <w:rsid w:val="002578C6"/>
    <w:rsid w:val="00262D2C"/>
    <w:rsid w:val="0026364B"/>
    <w:rsid w:val="00267454"/>
    <w:rsid w:val="00273CDB"/>
    <w:rsid w:val="002760BB"/>
    <w:rsid w:val="00280770"/>
    <w:rsid w:val="00280FC5"/>
    <w:rsid w:val="0028500F"/>
    <w:rsid w:val="00287C08"/>
    <w:rsid w:val="00291314"/>
    <w:rsid w:val="002A7191"/>
    <w:rsid w:val="002A7E7D"/>
    <w:rsid w:val="002B41FF"/>
    <w:rsid w:val="002B74AC"/>
    <w:rsid w:val="002B7843"/>
    <w:rsid w:val="002C092F"/>
    <w:rsid w:val="002C0B3C"/>
    <w:rsid w:val="002C6836"/>
    <w:rsid w:val="002D1589"/>
    <w:rsid w:val="002D384A"/>
    <w:rsid w:val="002D4139"/>
    <w:rsid w:val="002D70FA"/>
    <w:rsid w:val="002E179F"/>
    <w:rsid w:val="002E22A4"/>
    <w:rsid w:val="002E7F82"/>
    <w:rsid w:val="002F15C6"/>
    <w:rsid w:val="002F76BF"/>
    <w:rsid w:val="0030048F"/>
    <w:rsid w:val="003008B4"/>
    <w:rsid w:val="003015C2"/>
    <w:rsid w:val="0030191B"/>
    <w:rsid w:val="00303CD4"/>
    <w:rsid w:val="003054F6"/>
    <w:rsid w:val="00305FCB"/>
    <w:rsid w:val="00307771"/>
    <w:rsid w:val="0031267D"/>
    <w:rsid w:val="0031329C"/>
    <w:rsid w:val="00323622"/>
    <w:rsid w:val="00323A36"/>
    <w:rsid w:val="0033313C"/>
    <w:rsid w:val="00335B7F"/>
    <w:rsid w:val="00343DD8"/>
    <w:rsid w:val="0034541C"/>
    <w:rsid w:val="00351E32"/>
    <w:rsid w:val="00352F24"/>
    <w:rsid w:val="003556E8"/>
    <w:rsid w:val="00356DE7"/>
    <w:rsid w:val="003617DD"/>
    <w:rsid w:val="0036635C"/>
    <w:rsid w:val="00372902"/>
    <w:rsid w:val="00372CB8"/>
    <w:rsid w:val="00373443"/>
    <w:rsid w:val="00375EB7"/>
    <w:rsid w:val="00382E54"/>
    <w:rsid w:val="003851F6"/>
    <w:rsid w:val="003853C1"/>
    <w:rsid w:val="00386207"/>
    <w:rsid w:val="003868EC"/>
    <w:rsid w:val="0038747F"/>
    <w:rsid w:val="00391FDD"/>
    <w:rsid w:val="00393DED"/>
    <w:rsid w:val="00394473"/>
    <w:rsid w:val="003A2EAD"/>
    <w:rsid w:val="003A43D6"/>
    <w:rsid w:val="003A5015"/>
    <w:rsid w:val="003A594E"/>
    <w:rsid w:val="003B3C15"/>
    <w:rsid w:val="003B4901"/>
    <w:rsid w:val="003C3CEF"/>
    <w:rsid w:val="003C4D1A"/>
    <w:rsid w:val="003C551A"/>
    <w:rsid w:val="003C76E1"/>
    <w:rsid w:val="003C77B6"/>
    <w:rsid w:val="003D0538"/>
    <w:rsid w:val="003D0A34"/>
    <w:rsid w:val="003D41A3"/>
    <w:rsid w:val="003D4F3A"/>
    <w:rsid w:val="003D7EEF"/>
    <w:rsid w:val="003E06E8"/>
    <w:rsid w:val="003E4A17"/>
    <w:rsid w:val="003E4D74"/>
    <w:rsid w:val="003E6A6F"/>
    <w:rsid w:val="003E71DD"/>
    <w:rsid w:val="003F49D1"/>
    <w:rsid w:val="003F52C8"/>
    <w:rsid w:val="003F6929"/>
    <w:rsid w:val="003F742A"/>
    <w:rsid w:val="0040017A"/>
    <w:rsid w:val="00400A95"/>
    <w:rsid w:val="00403537"/>
    <w:rsid w:val="0040409D"/>
    <w:rsid w:val="004069F0"/>
    <w:rsid w:val="004079A6"/>
    <w:rsid w:val="0041072D"/>
    <w:rsid w:val="0041404E"/>
    <w:rsid w:val="004210E8"/>
    <w:rsid w:val="00423BD9"/>
    <w:rsid w:val="00431BFF"/>
    <w:rsid w:val="00432540"/>
    <w:rsid w:val="00433092"/>
    <w:rsid w:val="0043621F"/>
    <w:rsid w:val="0044344C"/>
    <w:rsid w:val="00444BF6"/>
    <w:rsid w:val="0044514D"/>
    <w:rsid w:val="0044663C"/>
    <w:rsid w:val="004500D2"/>
    <w:rsid w:val="00453000"/>
    <w:rsid w:val="00457795"/>
    <w:rsid w:val="00460084"/>
    <w:rsid w:val="00463CF0"/>
    <w:rsid w:val="00470978"/>
    <w:rsid w:val="004723B2"/>
    <w:rsid w:val="004729C4"/>
    <w:rsid w:val="00474991"/>
    <w:rsid w:val="00474C8B"/>
    <w:rsid w:val="00476F9A"/>
    <w:rsid w:val="00482DD3"/>
    <w:rsid w:val="004876C7"/>
    <w:rsid w:val="0048789B"/>
    <w:rsid w:val="00490126"/>
    <w:rsid w:val="004A23FF"/>
    <w:rsid w:val="004B09C1"/>
    <w:rsid w:val="004B16C3"/>
    <w:rsid w:val="004B7B52"/>
    <w:rsid w:val="004C50EF"/>
    <w:rsid w:val="004D0E32"/>
    <w:rsid w:val="004D3436"/>
    <w:rsid w:val="004D3850"/>
    <w:rsid w:val="004E21AF"/>
    <w:rsid w:val="004E5221"/>
    <w:rsid w:val="004F075A"/>
    <w:rsid w:val="00502DFC"/>
    <w:rsid w:val="00512BF5"/>
    <w:rsid w:val="00512D47"/>
    <w:rsid w:val="00513663"/>
    <w:rsid w:val="00515D84"/>
    <w:rsid w:val="005261BB"/>
    <w:rsid w:val="00532581"/>
    <w:rsid w:val="00533028"/>
    <w:rsid w:val="005365D2"/>
    <w:rsid w:val="005372A4"/>
    <w:rsid w:val="005374F3"/>
    <w:rsid w:val="005421F2"/>
    <w:rsid w:val="0054281C"/>
    <w:rsid w:val="005446E9"/>
    <w:rsid w:val="0054480E"/>
    <w:rsid w:val="0054713F"/>
    <w:rsid w:val="005472B5"/>
    <w:rsid w:val="0055577B"/>
    <w:rsid w:val="00561A0E"/>
    <w:rsid w:val="005630B2"/>
    <w:rsid w:val="00563B4A"/>
    <w:rsid w:val="00564BBA"/>
    <w:rsid w:val="00564E43"/>
    <w:rsid w:val="00566FC0"/>
    <w:rsid w:val="005718DB"/>
    <w:rsid w:val="00574C13"/>
    <w:rsid w:val="005765A1"/>
    <w:rsid w:val="00577DB8"/>
    <w:rsid w:val="00581025"/>
    <w:rsid w:val="00587414"/>
    <w:rsid w:val="00590404"/>
    <w:rsid w:val="00590528"/>
    <w:rsid w:val="005915C7"/>
    <w:rsid w:val="005A3505"/>
    <w:rsid w:val="005A6185"/>
    <w:rsid w:val="005B57CF"/>
    <w:rsid w:val="005B5D06"/>
    <w:rsid w:val="005B684B"/>
    <w:rsid w:val="005B6924"/>
    <w:rsid w:val="005C3406"/>
    <w:rsid w:val="005D0EAC"/>
    <w:rsid w:val="005D2EB0"/>
    <w:rsid w:val="005D5D6C"/>
    <w:rsid w:val="005D768D"/>
    <w:rsid w:val="005E1AC0"/>
    <w:rsid w:val="005E1DE4"/>
    <w:rsid w:val="005E2334"/>
    <w:rsid w:val="005E2BBE"/>
    <w:rsid w:val="005E3015"/>
    <w:rsid w:val="005E3604"/>
    <w:rsid w:val="005E762A"/>
    <w:rsid w:val="005F0A03"/>
    <w:rsid w:val="005F2F29"/>
    <w:rsid w:val="005F5E38"/>
    <w:rsid w:val="00603261"/>
    <w:rsid w:val="00604232"/>
    <w:rsid w:val="00604D0B"/>
    <w:rsid w:val="0060649A"/>
    <w:rsid w:val="006079F1"/>
    <w:rsid w:val="0061328E"/>
    <w:rsid w:val="006135A4"/>
    <w:rsid w:val="006233A8"/>
    <w:rsid w:val="00626A66"/>
    <w:rsid w:val="00630AF0"/>
    <w:rsid w:val="00633500"/>
    <w:rsid w:val="00635609"/>
    <w:rsid w:val="00641DB1"/>
    <w:rsid w:val="00642B6A"/>
    <w:rsid w:val="00642F8D"/>
    <w:rsid w:val="00644B30"/>
    <w:rsid w:val="00645A0A"/>
    <w:rsid w:val="00651756"/>
    <w:rsid w:val="00653A42"/>
    <w:rsid w:val="0065479A"/>
    <w:rsid w:val="00655B6B"/>
    <w:rsid w:val="00660139"/>
    <w:rsid w:val="00660DAF"/>
    <w:rsid w:val="00672842"/>
    <w:rsid w:val="00681C5A"/>
    <w:rsid w:val="006908C3"/>
    <w:rsid w:val="00691E4D"/>
    <w:rsid w:val="006A0666"/>
    <w:rsid w:val="006A2A21"/>
    <w:rsid w:val="006B03C6"/>
    <w:rsid w:val="006B315D"/>
    <w:rsid w:val="006B5FFD"/>
    <w:rsid w:val="006C64F0"/>
    <w:rsid w:val="006C7810"/>
    <w:rsid w:val="006C7FB8"/>
    <w:rsid w:val="006D08FC"/>
    <w:rsid w:val="006D2E71"/>
    <w:rsid w:val="006E1F05"/>
    <w:rsid w:val="006E2E3A"/>
    <w:rsid w:val="006E3334"/>
    <w:rsid w:val="006E6DFD"/>
    <w:rsid w:val="006E74CA"/>
    <w:rsid w:val="006F5BCB"/>
    <w:rsid w:val="006F6269"/>
    <w:rsid w:val="007031FA"/>
    <w:rsid w:val="00716EE2"/>
    <w:rsid w:val="00720CAD"/>
    <w:rsid w:val="00725B8B"/>
    <w:rsid w:val="00727199"/>
    <w:rsid w:val="00733247"/>
    <w:rsid w:val="0073329C"/>
    <w:rsid w:val="0073687B"/>
    <w:rsid w:val="00737D88"/>
    <w:rsid w:val="0074096D"/>
    <w:rsid w:val="00741C36"/>
    <w:rsid w:val="00742D9C"/>
    <w:rsid w:val="007450A0"/>
    <w:rsid w:val="007454B8"/>
    <w:rsid w:val="00753AA9"/>
    <w:rsid w:val="00757E01"/>
    <w:rsid w:val="00761536"/>
    <w:rsid w:val="007636F1"/>
    <w:rsid w:val="00764C79"/>
    <w:rsid w:val="0076651D"/>
    <w:rsid w:val="0077322F"/>
    <w:rsid w:val="00777C8E"/>
    <w:rsid w:val="00790644"/>
    <w:rsid w:val="007957A9"/>
    <w:rsid w:val="00797582"/>
    <w:rsid w:val="007A169F"/>
    <w:rsid w:val="007A3FB5"/>
    <w:rsid w:val="007B0B2F"/>
    <w:rsid w:val="007B488E"/>
    <w:rsid w:val="007C4F05"/>
    <w:rsid w:val="007C6BCD"/>
    <w:rsid w:val="007C6D10"/>
    <w:rsid w:val="007D3940"/>
    <w:rsid w:val="007D57AB"/>
    <w:rsid w:val="007D5CC7"/>
    <w:rsid w:val="007E0EDB"/>
    <w:rsid w:val="007E7E5E"/>
    <w:rsid w:val="007F125E"/>
    <w:rsid w:val="007F377B"/>
    <w:rsid w:val="00800276"/>
    <w:rsid w:val="00802CD5"/>
    <w:rsid w:val="00804D80"/>
    <w:rsid w:val="00807752"/>
    <w:rsid w:val="008101A7"/>
    <w:rsid w:val="00822C71"/>
    <w:rsid w:val="00826563"/>
    <w:rsid w:val="008345B4"/>
    <w:rsid w:val="00834904"/>
    <w:rsid w:val="00837FAD"/>
    <w:rsid w:val="0084161C"/>
    <w:rsid w:val="00843779"/>
    <w:rsid w:val="00843CDA"/>
    <w:rsid w:val="00845FA4"/>
    <w:rsid w:val="0084707D"/>
    <w:rsid w:val="0085225E"/>
    <w:rsid w:val="0085330C"/>
    <w:rsid w:val="00854CDC"/>
    <w:rsid w:val="00855413"/>
    <w:rsid w:val="00857296"/>
    <w:rsid w:val="00857FDA"/>
    <w:rsid w:val="00862760"/>
    <w:rsid w:val="00870DDD"/>
    <w:rsid w:val="0087112B"/>
    <w:rsid w:val="00872D88"/>
    <w:rsid w:val="00874E64"/>
    <w:rsid w:val="0087771B"/>
    <w:rsid w:val="00880274"/>
    <w:rsid w:val="008843AA"/>
    <w:rsid w:val="00890757"/>
    <w:rsid w:val="0089093E"/>
    <w:rsid w:val="00896722"/>
    <w:rsid w:val="008973AA"/>
    <w:rsid w:val="008A02F6"/>
    <w:rsid w:val="008A13D4"/>
    <w:rsid w:val="008A279C"/>
    <w:rsid w:val="008A3BFE"/>
    <w:rsid w:val="008A4109"/>
    <w:rsid w:val="008A724A"/>
    <w:rsid w:val="008B011E"/>
    <w:rsid w:val="008B061A"/>
    <w:rsid w:val="008B4617"/>
    <w:rsid w:val="008B70B7"/>
    <w:rsid w:val="008C02DD"/>
    <w:rsid w:val="008C1D40"/>
    <w:rsid w:val="008C1DDF"/>
    <w:rsid w:val="008C301B"/>
    <w:rsid w:val="008C414F"/>
    <w:rsid w:val="008D2B88"/>
    <w:rsid w:val="008D672D"/>
    <w:rsid w:val="008E2EFE"/>
    <w:rsid w:val="008E5F6C"/>
    <w:rsid w:val="008F32E5"/>
    <w:rsid w:val="008F7452"/>
    <w:rsid w:val="009004D4"/>
    <w:rsid w:val="00904ED2"/>
    <w:rsid w:val="00914B71"/>
    <w:rsid w:val="00917EFC"/>
    <w:rsid w:val="00921E93"/>
    <w:rsid w:val="00923029"/>
    <w:rsid w:val="00923628"/>
    <w:rsid w:val="00930A7B"/>
    <w:rsid w:val="00931612"/>
    <w:rsid w:val="00932647"/>
    <w:rsid w:val="0093717D"/>
    <w:rsid w:val="00941B51"/>
    <w:rsid w:val="009452D8"/>
    <w:rsid w:val="009515D5"/>
    <w:rsid w:val="00951E68"/>
    <w:rsid w:val="00962498"/>
    <w:rsid w:val="00971642"/>
    <w:rsid w:val="009800AA"/>
    <w:rsid w:val="0098200E"/>
    <w:rsid w:val="00986F74"/>
    <w:rsid w:val="0099330E"/>
    <w:rsid w:val="00994619"/>
    <w:rsid w:val="009A019B"/>
    <w:rsid w:val="009A3C8A"/>
    <w:rsid w:val="009A4987"/>
    <w:rsid w:val="009A5DA2"/>
    <w:rsid w:val="009A690A"/>
    <w:rsid w:val="009A6E92"/>
    <w:rsid w:val="009A6FB1"/>
    <w:rsid w:val="009A765D"/>
    <w:rsid w:val="009A79E9"/>
    <w:rsid w:val="009A7D3E"/>
    <w:rsid w:val="009B0E37"/>
    <w:rsid w:val="009B103A"/>
    <w:rsid w:val="009B1995"/>
    <w:rsid w:val="009C2FB7"/>
    <w:rsid w:val="009C547E"/>
    <w:rsid w:val="009E014F"/>
    <w:rsid w:val="009E04CB"/>
    <w:rsid w:val="009E27D1"/>
    <w:rsid w:val="009E6195"/>
    <w:rsid w:val="009F124F"/>
    <w:rsid w:val="009F1700"/>
    <w:rsid w:val="009F6606"/>
    <w:rsid w:val="009F668A"/>
    <w:rsid w:val="00A06295"/>
    <w:rsid w:val="00A1009D"/>
    <w:rsid w:val="00A10C5B"/>
    <w:rsid w:val="00A12332"/>
    <w:rsid w:val="00A219E0"/>
    <w:rsid w:val="00A25880"/>
    <w:rsid w:val="00A269B8"/>
    <w:rsid w:val="00A26CD6"/>
    <w:rsid w:val="00A275A6"/>
    <w:rsid w:val="00A33ED2"/>
    <w:rsid w:val="00A4183D"/>
    <w:rsid w:val="00A43653"/>
    <w:rsid w:val="00A4432E"/>
    <w:rsid w:val="00A469B5"/>
    <w:rsid w:val="00A46A41"/>
    <w:rsid w:val="00A547D4"/>
    <w:rsid w:val="00A57F1A"/>
    <w:rsid w:val="00A60966"/>
    <w:rsid w:val="00A66B84"/>
    <w:rsid w:val="00A66FCF"/>
    <w:rsid w:val="00A716BE"/>
    <w:rsid w:val="00A7229B"/>
    <w:rsid w:val="00A75E5A"/>
    <w:rsid w:val="00A83502"/>
    <w:rsid w:val="00A85FC7"/>
    <w:rsid w:val="00A91666"/>
    <w:rsid w:val="00A925D6"/>
    <w:rsid w:val="00A96C03"/>
    <w:rsid w:val="00A97281"/>
    <w:rsid w:val="00A97642"/>
    <w:rsid w:val="00AA059B"/>
    <w:rsid w:val="00AA7F16"/>
    <w:rsid w:val="00AB01FE"/>
    <w:rsid w:val="00AC1A1C"/>
    <w:rsid w:val="00AC6D3C"/>
    <w:rsid w:val="00AD0D43"/>
    <w:rsid w:val="00AD190C"/>
    <w:rsid w:val="00AD26A5"/>
    <w:rsid w:val="00AD4919"/>
    <w:rsid w:val="00AD6711"/>
    <w:rsid w:val="00AD6C2E"/>
    <w:rsid w:val="00AE188A"/>
    <w:rsid w:val="00AE2359"/>
    <w:rsid w:val="00AE3827"/>
    <w:rsid w:val="00AE4E62"/>
    <w:rsid w:val="00AE5FE5"/>
    <w:rsid w:val="00AE6844"/>
    <w:rsid w:val="00AF378F"/>
    <w:rsid w:val="00AF529A"/>
    <w:rsid w:val="00B02136"/>
    <w:rsid w:val="00B06EAA"/>
    <w:rsid w:val="00B1010F"/>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60603"/>
    <w:rsid w:val="00B6132A"/>
    <w:rsid w:val="00B71493"/>
    <w:rsid w:val="00B74294"/>
    <w:rsid w:val="00B742B9"/>
    <w:rsid w:val="00B75A76"/>
    <w:rsid w:val="00B7652C"/>
    <w:rsid w:val="00B820AE"/>
    <w:rsid w:val="00B82A87"/>
    <w:rsid w:val="00B85726"/>
    <w:rsid w:val="00B909D1"/>
    <w:rsid w:val="00BA0A16"/>
    <w:rsid w:val="00BA4A5C"/>
    <w:rsid w:val="00BA5DA6"/>
    <w:rsid w:val="00BB1CDC"/>
    <w:rsid w:val="00BB27B3"/>
    <w:rsid w:val="00BB5E86"/>
    <w:rsid w:val="00BC5CA7"/>
    <w:rsid w:val="00BC5D8F"/>
    <w:rsid w:val="00BC73BE"/>
    <w:rsid w:val="00BD259D"/>
    <w:rsid w:val="00BD4645"/>
    <w:rsid w:val="00BD5955"/>
    <w:rsid w:val="00BD7D14"/>
    <w:rsid w:val="00BE5446"/>
    <w:rsid w:val="00BE5F9E"/>
    <w:rsid w:val="00BE61A6"/>
    <w:rsid w:val="00BF268A"/>
    <w:rsid w:val="00BF3B96"/>
    <w:rsid w:val="00BF4E84"/>
    <w:rsid w:val="00C01B44"/>
    <w:rsid w:val="00C04339"/>
    <w:rsid w:val="00C05E68"/>
    <w:rsid w:val="00C1003E"/>
    <w:rsid w:val="00C11CC5"/>
    <w:rsid w:val="00C130F7"/>
    <w:rsid w:val="00C17CA1"/>
    <w:rsid w:val="00C21962"/>
    <w:rsid w:val="00C22514"/>
    <w:rsid w:val="00C23604"/>
    <w:rsid w:val="00C24AC9"/>
    <w:rsid w:val="00C25E53"/>
    <w:rsid w:val="00C3065A"/>
    <w:rsid w:val="00C33E45"/>
    <w:rsid w:val="00C4595E"/>
    <w:rsid w:val="00C47879"/>
    <w:rsid w:val="00C50923"/>
    <w:rsid w:val="00C61B1C"/>
    <w:rsid w:val="00C74FA9"/>
    <w:rsid w:val="00C75C41"/>
    <w:rsid w:val="00C8055E"/>
    <w:rsid w:val="00C81CEC"/>
    <w:rsid w:val="00C83284"/>
    <w:rsid w:val="00C832D8"/>
    <w:rsid w:val="00C84873"/>
    <w:rsid w:val="00CA209B"/>
    <w:rsid w:val="00CA4830"/>
    <w:rsid w:val="00CA5457"/>
    <w:rsid w:val="00CA5D54"/>
    <w:rsid w:val="00CA722D"/>
    <w:rsid w:val="00CB1FD5"/>
    <w:rsid w:val="00CB5FF3"/>
    <w:rsid w:val="00CC175B"/>
    <w:rsid w:val="00CC3627"/>
    <w:rsid w:val="00CC788B"/>
    <w:rsid w:val="00CC7975"/>
    <w:rsid w:val="00CD0E48"/>
    <w:rsid w:val="00CD4122"/>
    <w:rsid w:val="00CD432D"/>
    <w:rsid w:val="00CD4FB2"/>
    <w:rsid w:val="00CE0533"/>
    <w:rsid w:val="00CF1187"/>
    <w:rsid w:val="00CF2638"/>
    <w:rsid w:val="00CF39A3"/>
    <w:rsid w:val="00CF4F1A"/>
    <w:rsid w:val="00CF623B"/>
    <w:rsid w:val="00D04F77"/>
    <w:rsid w:val="00D065D0"/>
    <w:rsid w:val="00D06E5A"/>
    <w:rsid w:val="00D10B69"/>
    <w:rsid w:val="00D222BC"/>
    <w:rsid w:val="00D2281F"/>
    <w:rsid w:val="00D23FBE"/>
    <w:rsid w:val="00D26980"/>
    <w:rsid w:val="00D303C8"/>
    <w:rsid w:val="00D30E84"/>
    <w:rsid w:val="00D3422F"/>
    <w:rsid w:val="00D35669"/>
    <w:rsid w:val="00D40347"/>
    <w:rsid w:val="00D40CD3"/>
    <w:rsid w:val="00D437AC"/>
    <w:rsid w:val="00D46CE0"/>
    <w:rsid w:val="00D53147"/>
    <w:rsid w:val="00D53AFC"/>
    <w:rsid w:val="00D53C27"/>
    <w:rsid w:val="00D57C32"/>
    <w:rsid w:val="00D602E1"/>
    <w:rsid w:val="00D6099B"/>
    <w:rsid w:val="00D612C9"/>
    <w:rsid w:val="00D62111"/>
    <w:rsid w:val="00D632DF"/>
    <w:rsid w:val="00D655B5"/>
    <w:rsid w:val="00D6766F"/>
    <w:rsid w:val="00D67A4A"/>
    <w:rsid w:val="00D70E47"/>
    <w:rsid w:val="00D740A5"/>
    <w:rsid w:val="00D76488"/>
    <w:rsid w:val="00D81684"/>
    <w:rsid w:val="00D861FE"/>
    <w:rsid w:val="00D8710B"/>
    <w:rsid w:val="00D93A75"/>
    <w:rsid w:val="00D9552C"/>
    <w:rsid w:val="00D97106"/>
    <w:rsid w:val="00DA1B18"/>
    <w:rsid w:val="00DA323B"/>
    <w:rsid w:val="00DA4006"/>
    <w:rsid w:val="00DA6C87"/>
    <w:rsid w:val="00DA73CE"/>
    <w:rsid w:val="00DB37DC"/>
    <w:rsid w:val="00DB4CFC"/>
    <w:rsid w:val="00DC0603"/>
    <w:rsid w:val="00DC193A"/>
    <w:rsid w:val="00DC26AB"/>
    <w:rsid w:val="00DC5236"/>
    <w:rsid w:val="00DD1AB7"/>
    <w:rsid w:val="00DD26AF"/>
    <w:rsid w:val="00DD4856"/>
    <w:rsid w:val="00DD69F8"/>
    <w:rsid w:val="00DD71D0"/>
    <w:rsid w:val="00DE08BC"/>
    <w:rsid w:val="00DE0A2D"/>
    <w:rsid w:val="00DE1BE3"/>
    <w:rsid w:val="00DE463F"/>
    <w:rsid w:val="00DE7316"/>
    <w:rsid w:val="00DF06AC"/>
    <w:rsid w:val="00DF1079"/>
    <w:rsid w:val="00DF1B56"/>
    <w:rsid w:val="00DF7F40"/>
    <w:rsid w:val="00E0004F"/>
    <w:rsid w:val="00E00396"/>
    <w:rsid w:val="00E04F03"/>
    <w:rsid w:val="00E05473"/>
    <w:rsid w:val="00E06925"/>
    <w:rsid w:val="00E06AEB"/>
    <w:rsid w:val="00E06C0D"/>
    <w:rsid w:val="00E1404B"/>
    <w:rsid w:val="00E14156"/>
    <w:rsid w:val="00E161B1"/>
    <w:rsid w:val="00E165B0"/>
    <w:rsid w:val="00E259E8"/>
    <w:rsid w:val="00E25B14"/>
    <w:rsid w:val="00E27A59"/>
    <w:rsid w:val="00E30128"/>
    <w:rsid w:val="00E31CA2"/>
    <w:rsid w:val="00E35071"/>
    <w:rsid w:val="00E36BD5"/>
    <w:rsid w:val="00E40EE5"/>
    <w:rsid w:val="00E415F4"/>
    <w:rsid w:val="00E43160"/>
    <w:rsid w:val="00E437CF"/>
    <w:rsid w:val="00E4620B"/>
    <w:rsid w:val="00E54913"/>
    <w:rsid w:val="00E5702E"/>
    <w:rsid w:val="00E605BB"/>
    <w:rsid w:val="00E615BE"/>
    <w:rsid w:val="00E65A34"/>
    <w:rsid w:val="00E65D98"/>
    <w:rsid w:val="00E71647"/>
    <w:rsid w:val="00E82602"/>
    <w:rsid w:val="00E835AB"/>
    <w:rsid w:val="00E84C17"/>
    <w:rsid w:val="00E948C0"/>
    <w:rsid w:val="00E975FE"/>
    <w:rsid w:val="00E97CAC"/>
    <w:rsid w:val="00EA0D52"/>
    <w:rsid w:val="00EA25B6"/>
    <w:rsid w:val="00EA5F29"/>
    <w:rsid w:val="00EA60A5"/>
    <w:rsid w:val="00EA71A2"/>
    <w:rsid w:val="00EA71A8"/>
    <w:rsid w:val="00EA7DB9"/>
    <w:rsid w:val="00EB1EDC"/>
    <w:rsid w:val="00EB25BA"/>
    <w:rsid w:val="00EC0707"/>
    <w:rsid w:val="00EC23AD"/>
    <w:rsid w:val="00EC4664"/>
    <w:rsid w:val="00EC47DC"/>
    <w:rsid w:val="00EC576D"/>
    <w:rsid w:val="00EC67C2"/>
    <w:rsid w:val="00ED0FBC"/>
    <w:rsid w:val="00ED174B"/>
    <w:rsid w:val="00ED1EE8"/>
    <w:rsid w:val="00ED2853"/>
    <w:rsid w:val="00ED2BBA"/>
    <w:rsid w:val="00EE171F"/>
    <w:rsid w:val="00EF0B21"/>
    <w:rsid w:val="00EF140B"/>
    <w:rsid w:val="00EF151D"/>
    <w:rsid w:val="00EF1ACF"/>
    <w:rsid w:val="00EF375D"/>
    <w:rsid w:val="00EF5365"/>
    <w:rsid w:val="00F04049"/>
    <w:rsid w:val="00F05547"/>
    <w:rsid w:val="00F0615D"/>
    <w:rsid w:val="00F15465"/>
    <w:rsid w:val="00F16C22"/>
    <w:rsid w:val="00F2024F"/>
    <w:rsid w:val="00F24433"/>
    <w:rsid w:val="00F33F53"/>
    <w:rsid w:val="00F34819"/>
    <w:rsid w:val="00F35ADE"/>
    <w:rsid w:val="00F36ABD"/>
    <w:rsid w:val="00F417C3"/>
    <w:rsid w:val="00F418D9"/>
    <w:rsid w:val="00F4262F"/>
    <w:rsid w:val="00F4267C"/>
    <w:rsid w:val="00F474A0"/>
    <w:rsid w:val="00F56D1D"/>
    <w:rsid w:val="00F60315"/>
    <w:rsid w:val="00F60E5B"/>
    <w:rsid w:val="00F65882"/>
    <w:rsid w:val="00F67144"/>
    <w:rsid w:val="00F726D0"/>
    <w:rsid w:val="00F744C7"/>
    <w:rsid w:val="00F77902"/>
    <w:rsid w:val="00F80C8D"/>
    <w:rsid w:val="00F91187"/>
    <w:rsid w:val="00F96E8B"/>
    <w:rsid w:val="00F97FA0"/>
    <w:rsid w:val="00FA117E"/>
    <w:rsid w:val="00FB1DA4"/>
    <w:rsid w:val="00FB3146"/>
    <w:rsid w:val="00FB315C"/>
    <w:rsid w:val="00FC1AB5"/>
    <w:rsid w:val="00FC3E1D"/>
    <w:rsid w:val="00FC4210"/>
    <w:rsid w:val="00FC54F0"/>
    <w:rsid w:val="00FD2539"/>
    <w:rsid w:val="00FD6D04"/>
    <w:rsid w:val="00FD7F7A"/>
    <w:rsid w:val="00FE2488"/>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0BA628B1-31DE-4B97-B87B-F18CD0C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cffa416ef07cdcdd00411db5678f1da">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3cfc00566996ea4ffe66847de5c8f46f"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gi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Props1.xml><?xml version="1.0" encoding="utf-8"?>
<ds:datastoreItem xmlns:ds="http://schemas.openxmlformats.org/officeDocument/2006/customXml" ds:itemID="{91202104-9450-4C4B-AC5F-E7EE488B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3.xml><?xml version="1.0" encoding="utf-8"?>
<ds:datastoreItem xmlns:ds="http://schemas.openxmlformats.org/officeDocument/2006/customXml" ds:itemID="{59BECF00-17AF-4E9C-9B4B-3270B497C889}">
  <ds:schemaRefs>
    <ds:schemaRef ds:uri="http://purl.org/dc/elements/1.1/"/>
    <ds:schemaRef ds:uri="http://schemas.microsoft.com/office/infopath/2007/PartnerControls"/>
    <ds:schemaRef ds:uri="http://purl.org/dc/terms/"/>
    <ds:schemaRef ds:uri="44790e13-f532-45ba-883a-ea4e13c1e09a"/>
    <ds:schemaRef ds:uri="http://schemas.microsoft.com/office/2006/documentManagement/types"/>
    <ds:schemaRef ds:uri="2bba036e-3261-42ff-ac2c-3ab430ee1e45"/>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2022-04-04T09:46:00Z</cp:lastPrinted>
  <dcterms:created xsi:type="dcterms:W3CDTF">2022-09-11T18:09:00Z</dcterms:created>
  <dcterms:modified xsi:type="dcterms:W3CDTF">2022-09-11T18:09:00Z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